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BA3" w:rsidRDefault="00080BA3" w:rsidP="00080BA3">
      <w:pPr>
        <w:spacing w:after="0"/>
        <w:jc w:val="center"/>
        <w:rPr>
          <w:szCs w:val="26"/>
        </w:rPr>
      </w:pPr>
      <w:r>
        <w:rPr>
          <w:szCs w:val="26"/>
        </w:rPr>
        <w:t>Российская Федерация</w:t>
      </w:r>
    </w:p>
    <w:p w:rsidR="00080BA3" w:rsidRDefault="00080BA3" w:rsidP="00080BA3">
      <w:pPr>
        <w:spacing w:after="0" w:line="240" w:lineRule="auto"/>
        <w:jc w:val="center"/>
        <w:rPr>
          <w:szCs w:val="26"/>
        </w:rPr>
      </w:pPr>
      <w:r>
        <w:rPr>
          <w:szCs w:val="26"/>
        </w:rPr>
        <w:t>Республика Хакасия</w:t>
      </w:r>
    </w:p>
    <w:p w:rsidR="00080BA3" w:rsidRDefault="00080BA3" w:rsidP="00080BA3">
      <w:pPr>
        <w:spacing w:after="0" w:line="240" w:lineRule="auto"/>
        <w:jc w:val="center"/>
        <w:rPr>
          <w:szCs w:val="26"/>
        </w:rPr>
      </w:pPr>
      <w:r>
        <w:rPr>
          <w:szCs w:val="26"/>
        </w:rPr>
        <w:t xml:space="preserve">Совет депутатов </w:t>
      </w:r>
    </w:p>
    <w:p w:rsidR="00080BA3" w:rsidRDefault="00080BA3" w:rsidP="00080BA3">
      <w:pPr>
        <w:spacing w:after="0"/>
        <w:jc w:val="center"/>
        <w:rPr>
          <w:szCs w:val="26"/>
        </w:rPr>
      </w:pPr>
      <w:r>
        <w:rPr>
          <w:szCs w:val="26"/>
        </w:rPr>
        <w:t>Новороссийского сельсовета</w:t>
      </w:r>
    </w:p>
    <w:p w:rsidR="00080BA3" w:rsidRDefault="00080BA3" w:rsidP="00080BA3">
      <w:pPr>
        <w:spacing w:after="0"/>
        <w:jc w:val="center"/>
        <w:rPr>
          <w:szCs w:val="26"/>
        </w:rPr>
      </w:pPr>
      <w:r>
        <w:rPr>
          <w:szCs w:val="26"/>
        </w:rPr>
        <w:t>Алтайского района</w:t>
      </w:r>
    </w:p>
    <w:p w:rsidR="00080BA3" w:rsidRDefault="00080BA3" w:rsidP="00080BA3">
      <w:pPr>
        <w:spacing w:after="0"/>
        <w:jc w:val="center"/>
        <w:rPr>
          <w:szCs w:val="26"/>
        </w:rPr>
      </w:pPr>
    </w:p>
    <w:p w:rsidR="00080BA3" w:rsidRDefault="00080BA3" w:rsidP="00080BA3">
      <w:pPr>
        <w:jc w:val="center"/>
        <w:rPr>
          <w:szCs w:val="26"/>
        </w:rPr>
      </w:pPr>
      <w:r>
        <w:rPr>
          <w:szCs w:val="26"/>
        </w:rPr>
        <w:t>РЕШЕНИЕ</w:t>
      </w:r>
    </w:p>
    <w:p w:rsidR="00080BA3" w:rsidRDefault="00080BA3" w:rsidP="00080BA3">
      <w:pPr>
        <w:rPr>
          <w:szCs w:val="26"/>
        </w:rPr>
      </w:pPr>
      <w:r>
        <w:rPr>
          <w:szCs w:val="26"/>
        </w:rPr>
        <w:t>12.11.2013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 xml:space="preserve">      </w:t>
      </w:r>
      <w:r>
        <w:rPr>
          <w:szCs w:val="26"/>
        </w:rPr>
        <w:tab/>
        <w:t xml:space="preserve">                    № 43</w:t>
      </w:r>
    </w:p>
    <w:p w:rsidR="00080BA3" w:rsidRDefault="00080BA3" w:rsidP="00080BA3">
      <w:pPr>
        <w:jc w:val="center"/>
        <w:rPr>
          <w:szCs w:val="26"/>
        </w:rPr>
      </w:pPr>
      <w:r>
        <w:rPr>
          <w:szCs w:val="26"/>
        </w:rPr>
        <w:t>с. Новороссийское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080BA3" w:rsidTr="00080BA3">
        <w:tc>
          <w:tcPr>
            <w:tcW w:w="4785" w:type="dxa"/>
            <w:hideMark/>
          </w:tcPr>
          <w:p w:rsidR="00080BA3" w:rsidRDefault="00080BA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О проекте решения «О внесении изменений и дополнений в Устав муниципального образования Новороссийский сельсовет  Алтайского района Республики Хакасия», принятый решением Совета депутатов муниципального образования Новороссийский сельсовет от 09.01.2006 №22</w:t>
            </w:r>
          </w:p>
        </w:tc>
        <w:tc>
          <w:tcPr>
            <w:tcW w:w="4786" w:type="dxa"/>
          </w:tcPr>
          <w:p w:rsidR="00080BA3" w:rsidRDefault="00080BA3">
            <w:pPr>
              <w:spacing w:after="0" w:line="240" w:lineRule="auto"/>
              <w:rPr>
                <w:rFonts w:ascii="Times New Roman" w:hAnsi="Times New Roman" w:cs="Times New Roman"/>
                <w:szCs w:val="26"/>
              </w:rPr>
            </w:pPr>
          </w:p>
        </w:tc>
      </w:tr>
    </w:tbl>
    <w:p w:rsidR="00080BA3" w:rsidRDefault="00080BA3" w:rsidP="00080BA3">
      <w:pPr>
        <w:rPr>
          <w:szCs w:val="26"/>
        </w:rPr>
      </w:pPr>
    </w:p>
    <w:p w:rsidR="00080BA3" w:rsidRDefault="00080BA3" w:rsidP="00080BA3">
      <w:pPr>
        <w:spacing w:after="0"/>
        <w:rPr>
          <w:szCs w:val="26"/>
        </w:rPr>
      </w:pPr>
    </w:p>
    <w:p w:rsidR="00080BA3" w:rsidRDefault="00080BA3" w:rsidP="00080BA3">
      <w:pPr>
        <w:jc w:val="both"/>
        <w:rPr>
          <w:szCs w:val="26"/>
        </w:rPr>
      </w:pPr>
      <w:r>
        <w:rPr>
          <w:szCs w:val="26"/>
        </w:rPr>
        <w:tab/>
        <w:t>В соответствии с пунктом 1 статьи 29 Устава муниципального образования Новороссийский  сельсовет, Совет депутатов Новороссийского сельсовета</w:t>
      </w:r>
    </w:p>
    <w:p w:rsidR="00080BA3" w:rsidRDefault="00080BA3" w:rsidP="00080BA3">
      <w:pPr>
        <w:jc w:val="center"/>
        <w:rPr>
          <w:szCs w:val="26"/>
        </w:rPr>
      </w:pPr>
      <w:r>
        <w:rPr>
          <w:szCs w:val="26"/>
        </w:rPr>
        <w:t>РЕШИЛ:</w:t>
      </w:r>
    </w:p>
    <w:p w:rsidR="00080BA3" w:rsidRDefault="00080BA3" w:rsidP="00080BA3">
      <w:pPr>
        <w:jc w:val="both"/>
        <w:rPr>
          <w:szCs w:val="26"/>
        </w:rPr>
      </w:pPr>
      <w:r>
        <w:rPr>
          <w:szCs w:val="26"/>
        </w:rPr>
        <w:tab/>
        <w:t>1. Проект решения Совета депутатов Новороссийского сельсовета «О внесении изменений и дополнений в Устав муниципального образования Новороссийский сельсовет Алтайского района Республики Хакасия», принятый Решением Совета депутатов муниципального образования Новороссийский сельсовет от 09.01.2006г. № 22 принять для публичного обсуждения (приложение).</w:t>
      </w:r>
    </w:p>
    <w:p w:rsidR="00080BA3" w:rsidRDefault="00080BA3" w:rsidP="00080BA3">
      <w:pPr>
        <w:jc w:val="both"/>
        <w:rPr>
          <w:szCs w:val="26"/>
        </w:rPr>
      </w:pPr>
      <w:r>
        <w:rPr>
          <w:szCs w:val="26"/>
        </w:rPr>
        <w:tab/>
        <w:t>2. Настоящее решение вступает в силу со дня его официального опубликования (обнародования).</w:t>
      </w:r>
    </w:p>
    <w:p w:rsidR="00080BA3" w:rsidRDefault="00080BA3" w:rsidP="00080BA3">
      <w:pPr>
        <w:jc w:val="both"/>
        <w:rPr>
          <w:szCs w:val="26"/>
        </w:rPr>
      </w:pPr>
    </w:p>
    <w:p w:rsidR="00080BA3" w:rsidRDefault="00080BA3" w:rsidP="00080BA3">
      <w:pPr>
        <w:rPr>
          <w:szCs w:val="26"/>
        </w:rPr>
      </w:pPr>
    </w:p>
    <w:p w:rsidR="00080BA3" w:rsidRDefault="00080BA3" w:rsidP="00080BA3">
      <w:pPr>
        <w:spacing w:after="0"/>
        <w:rPr>
          <w:szCs w:val="26"/>
        </w:rPr>
      </w:pPr>
      <w:r>
        <w:rPr>
          <w:szCs w:val="26"/>
        </w:rPr>
        <w:t>Глава Новороссийского сельсовета                                                        О.В. Абаринова</w:t>
      </w:r>
    </w:p>
    <w:p w:rsidR="00080BA3" w:rsidRDefault="00080BA3" w:rsidP="00080BA3">
      <w:pPr>
        <w:rPr>
          <w:rFonts w:asciiTheme="minorHAnsi" w:hAnsiTheme="minorHAnsi" w:cstheme="minorBidi"/>
          <w:szCs w:val="26"/>
        </w:rPr>
      </w:pPr>
    </w:p>
    <w:p w:rsidR="00080BA3" w:rsidRDefault="00080BA3" w:rsidP="00080BA3">
      <w:pPr>
        <w:rPr>
          <w:sz w:val="32"/>
          <w:szCs w:val="32"/>
        </w:rPr>
      </w:pPr>
    </w:p>
    <w:p w:rsidR="00473BED" w:rsidRDefault="00473BED" w:rsidP="00473BED">
      <w:pPr>
        <w:pStyle w:val="10"/>
        <w:jc w:val="right"/>
        <w:rPr>
          <w:rFonts w:ascii="Times New Roman" w:hAnsi="Times New Roman"/>
          <w:sz w:val="26"/>
          <w:szCs w:val="26"/>
        </w:rPr>
      </w:pPr>
    </w:p>
    <w:p w:rsidR="00080BA3" w:rsidRDefault="00080BA3" w:rsidP="00473BED">
      <w:pPr>
        <w:pStyle w:val="10"/>
        <w:jc w:val="right"/>
        <w:rPr>
          <w:rFonts w:ascii="Times New Roman" w:hAnsi="Times New Roman"/>
          <w:sz w:val="26"/>
          <w:szCs w:val="26"/>
        </w:rPr>
      </w:pPr>
    </w:p>
    <w:p w:rsidR="00080BA3" w:rsidRDefault="00080BA3" w:rsidP="00473BED">
      <w:pPr>
        <w:pStyle w:val="10"/>
        <w:jc w:val="right"/>
        <w:rPr>
          <w:rFonts w:ascii="Times New Roman" w:hAnsi="Times New Roman"/>
          <w:sz w:val="26"/>
          <w:szCs w:val="26"/>
        </w:rPr>
      </w:pPr>
    </w:p>
    <w:p w:rsidR="00086A71" w:rsidRPr="00086A71" w:rsidRDefault="00086A71" w:rsidP="00086A71">
      <w:pPr>
        <w:pStyle w:val="10"/>
      </w:pPr>
    </w:p>
    <w:p w:rsidR="000940AC" w:rsidRDefault="000940AC" w:rsidP="000940AC">
      <w:pPr>
        <w:pStyle w:val="10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                              </w:t>
      </w:r>
    </w:p>
    <w:p w:rsidR="00086A71" w:rsidRPr="00086A71" w:rsidRDefault="000940AC" w:rsidP="000940AC">
      <w:pPr>
        <w:pStyle w:val="10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="00086A71" w:rsidRPr="00086A71">
        <w:rPr>
          <w:rFonts w:ascii="Times New Roman" w:hAnsi="Times New Roman"/>
          <w:sz w:val="26"/>
          <w:szCs w:val="26"/>
        </w:rPr>
        <w:t>Приложение</w:t>
      </w:r>
    </w:p>
    <w:p w:rsidR="00086A71" w:rsidRPr="00086A71" w:rsidRDefault="00086A71" w:rsidP="00086A71">
      <w:pPr>
        <w:pStyle w:val="10"/>
        <w:jc w:val="center"/>
        <w:rPr>
          <w:rFonts w:ascii="Times New Roman" w:hAnsi="Times New Roman"/>
          <w:sz w:val="26"/>
          <w:szCs w:val="26"/>
        </w:rPr>
      </w:pPr>
      <w:r w:rsidRPr="00086A71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к решению Совета депутатов </w:t>
      </w:r>
    </w:p>
    <w:p w:rsidR="00086A71" w:rsidRPr="00086A71" w:rsidRDefault="00086A71" w:rsidP="00086A71">
      <w:pPr>
        <w:pStyle w:val="10"/>
        <w:jc w:val="center"/>
        <w:rPr>
          <w:rFonts w:ascii="Times New Roman" w:hAnsi="Times New Roman"/>
          <w:sz w:val="26"/>
          <w:szCs w:val="26"/>
        </w:rPr>
      </w:pPr>
      <w:r w:rsidRPr="00086A71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Новороссийского сельсовета</w:t>
      </w:r>
    </w:p>
    <w:p w:rsidR="00086A71" w:rsidRPr="00086A71" w:rsidRDefault="00086A71" w:rsidP="00086A71">
      <w:pPr>
        <w:pStyle w:val="10"/>
        <w:jc w:val="center"/>
        <w:rPr>
          <w:rFonts w:ascii="Times New Roman" w:hAnsi="Times New Roman"/>
          <w:sz w:val="26"/>
          <w:szCs w:val="26"/>
        </w:rPr>
      </w:pPr>
      <w:r w:rsidRPr="00086A71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Алтайского района </w:t>
      </w:r>
    </w:p>
    <w:p w:rsidR="00086A71" w:rsidRPr="00086A71" w:rsidRDefault="00086A71" w:rsidP="00086A71">
      <w:pPr>
        <w:pStyle w:val="10"/>
        <w:jc w:val="center"/>
        <w:rPr>
          <w:rFonts w:ascii="Times New Roman" w:hAnsi="Times New Roman"/>
          <w:sz w:val="26"/>
          <w:szCs w:val="26"/>
        </w:rPr>
      </w:pPr>
      <w:r w:rsidRPr="00086A71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Республики Хакасия </w:t>
      </w:r>
    </w:p>
    <w:p w:rsidR="00086A71" w:rsidRPr="00086A71" w:rsidRDefault="00086A71" w:rsidP="00086A71">
      <w:pPr>
        <w:pStyle w:val="10"/>
        <w:jc w:val="center"/>
        <w:rPr>
          <w:rFonts w:ascii="Times New Roman" w:hAnsi="Times New Roman"/>
          <w:sz w:val="26"/>
          <w:szCs w:val="26"/>
        </w:rPr>
      </w:pPr>
      <w:r w:rsidRPr="00086A71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от </w:t>
      </w:r>
      <w:r>
        <w:rPr>
          <w:rFonts w:ascii="Times New Roman" w:hAnsi="Times New Roman"/>
          <w:sz w:val="26"/>
          <w:szCs w:val="26"/>
        </w:rPr>
        <w:t>12.11.</w:t>
      </w:r>
      <w:r w:rsidRPr="00086A71">
        <w:rPr>
          <w:rFonts w:ascii="Times New Roman" w:hAnsi="Times New Roman"/>
          <w:sz w:val="26"/>
          <w:szCs w:val="26"/>
        </w:rPr>
        <w:t xml:space="preserve">2013 № </w:t>
      </w:r>
      <w:r>
        <w:rPr>
          <w:rFonts w:ascii="Times New Roman" w:hAnsi="Times New Roman"/>
          <w:sz w:val="26"/>
          <w:szCs w:val="26"/>
        </w:rPr>
        <w:t>43</w:t>
      </w:r>
    </w:p>
    <w:p w:rsidR="00086A71" w:rsidRPr="00086A71" w:rsidRDefault="00086A71" w:rsidP="00086A71">
      <w:pPr>
        <w:pStyle w:val="10"/>
        <w:jc w:val="right"/>
        <w:rPr>
          <w:rFonts w:ascii="Times New Roman" w:hAnsi="Times New Roman"/>
          <w:sz w:val="26"/>
          <w:szCs w:val="26"/>
        </w:rPr>
      </w:pPr>
    </w:p>
    <w:p w:rsidR="00086A71" w:rsidRPr="00086A71" w:rsidRDefault="00086A71" w:rsidP="00086A71">
      <w:pPr>
        <w:pStyle w:val="10"/>
        <w:jc w:val="right"/>
        <w:rPr>
          <w:rFonts w:ascii="Times New Roman" w:hAnsi="Times New Roman"/>
          <w:sz w:val="26"/>
          <w:szCs w:val="26"/>
        </w:rPr>
      </w:pPr>
      <w:r w:rsidRPr="00086A71">
        <w:rPr>
          <w:rFonts w:ascii="Times New Roman" w:hAnsi="Times New Roman"/>
          <w:sz w:val="26"/>
          <w:szCs w:val="26"/>
        </w:rPr>
        <w:t>Проект решения</w:t>
      </w:r>
    </w:p>
    <w:p w:rsidR="00086A71" w:rsidRPr="00086A71" w:rsidRDefault="00086A71" w:rsidP="00086A71">
      <w:pPr>
        <w:pStyle w:val="10"/>
        <w:jc w:val="center"/>
        <w:rPr>
          <w:rFonts w:ascii="Times New Roman" w:hAnsi="Times New Roman"/>
          <w:sz w:val="26"/>
          <w:szCs w:val="26"/>
        </w:rPr>
      </w:pPr>
      <w:r w:rsidRPr="00086A71">
        <w:rPr>
          <w:rFonts w:ascii="Times New Roman" w:hAnsi="Times New Roman"/>
          <w:sz w:val="26"/>
          <w:szCs w:val="26"/>
        </w:rPr>
        <w:t>Российская Федерация</w:t>
      </w:r>
    </w:p>
    <w:p w:rsidR="00086A71" w:rsidRPr="00086A71" w:rsidRDefault="00086A71" w:rsidP="00086A71">
      <w:pPr>
        <w:pStyle w:val="10"/>
        <w:jc w:val="center"/>
        <w:rPr>
          <w:rFonts w:ascii="Times New Roman" w:hAnsi="Times New Roman"/>
          <w:sz w:val="26"/>
          <w:szCs w:val="26"/>
        </w:rPr>
      </w:pPr>
      <w:r w:rsidRPr="00086A71">
        <w:rPr>
          <w:rFonts w:ascii="Times New Roman" w:hAnsi="Times New Roman"/>
          <w:sz w:val="26"/>
          <w:szCs w:val="26"/>
        </w:rPr>
        <w:t xml:space="preserve">Совет депутатов Новороссийского сельсовета </w:t>
      </w:r>
    </w:p>
    <w:p w:rsidR="00086A71" w:rsidRPr="00086A71" w:rsidRDefault="00086A71" w:rsidP="00086A71">
      <w:pPr>
        <w:pStyle w:val="10"/>
        <w:jc w:val="center"/>
        <w:rPr>
          <w:rFonts w:ascii="Times New Roman" w:hAnsi="Times New Roman"/>
          <w:sz w:val="26"/>
          <w:szCs w:val="26"/>
        </w:rPr>
      </w:pPr>
      <w:r w:rsidRPr="00086A71">
        <w:rPr>
          <w:rFonts w:ascii="Times New Roman" w:hAnsi="Times New Roman"/>
          <w:sz w:val="26"/>
          <w:szCs w:val="26"/>
        </w:rPr>
        <w:t>Алтайского района</w:t>
      </w:r>
    </w:p>
    <w:p w:rsidR="00086A71" w:rsidRPr="00086A71" w:rsidRDefault="00086A71" w:rsidP="00086A71">
      <w:pPr>
        <w:pStyle w:val="10"/>
        <w:jc w:val="center"/>
        <w:rPr>
          <w:rFonts w:ascii="Times New Roman" w:hAnsi="Times New Roman"/>
          <w:sz w:val="26"/>
          <w:szCs w:val="26"/>
        </w:rPr>
      </w:pPr>
      <w:r w:rsidRPr="00086A71">
        <w:rPr>
          <w:rFonts w:ascii="Times New Roman" w:hAnsi="Times New Roman"/>
          <w:sz w:val="26"/>
          <w:szCs w:val="26"/>
        </w:rPr>
        <w:t>Республика Хакасия</w:t>
      </w:r>
    </w:p>
    <w:p w:rsidR="00086A71" w:rsidRPr="00086A71" w:rsidRDefault="00086A71" w:rsidP="00086A71">
      <w:pPr>
        <w:pStyle w:val="10"/>
        <w:jc w:val="center"/>
        <w:rPr>
          <w:rFonts w:ascii="Times New Roman" w:hAnsi="Times New Roman"/>
          <w:sz w:val="26"/>
          <w:szCs w:val="26"/>
        </w:rPr>
      </w:pPr>
    </w:p>
    <w:p w:rsidR="00086A71" w:rsidRPr="00086A71" w:rsidRDefault="00086A71" w:rsidP="00086A71">
      <w:pPr>
        <w:pStyle w:val="10"/>
        <w:jc w:val="center"/>
        <w:rPr>
          <w:rFonts w:ascii="Times New Roman" w:hAnsi="Times New Roman"/>
          <w:b/>
          <w:bCs/>
          <w:sz w:val="26"/>
          <w:szCs w:val="26"/>
        </w:rPr>
      </w:pPr>
      <w:r w:rsidRPr="00086A71">
        <w:rPr>
          <w:rFonts w:ascii="Times New Roman" w:hAnsi="Times New Roman"/>
          <w:b/>
          <w:bCs/>
          <w:sz w:val="26"/>
          <w:szCs w:val="26"/>
        </w:rPr>
        <w:t>РЕШЕНИЕ</w:t>
      </w:r>
    </w:p>
    <w:p w:rsidR="00086A71" w:rsidRPr="00086A71" w:rsidRDefault="00086A71" w:rsidP="00086A71">
      <w:pPr>
        <w:pStyle w:val="10"/>
        <w:jc w:val="both"/>
        <w:rPr>
          <w:rFonts w:ascii="Times New Roman" w:hAnsi="Times New Roman"/>
          <w:sz w:val="26"/>
          <w:szCs w:val="26"/>
        </w:rPr>
      </w:pPr>
    </w:p>
    <w:p w:rsidR="00086A71" w:rsidRPr="00086A71" w:rsidRDefault="00086A71" w:rsidP="00086A71">
      <w:pPr>
        <w:pStyle w:val="10"/>
        <w:jc w:val="center"/>
        <w:rPr>
          <w:rFonts w:ascii="Times New Roman" w:hAnsi="Times New Roman"/>
          <w:sz w:val="26"/>
          <w:szCs w:val="26"/>
        </w:rPr>
      </w:pPr>
      <w:r w:rsidRPr="00086A71">
        <w:rPr>
          <w:rFonts w:ascii="Times New Roman" w:hAnsi="Times New Roman"/>
          <w:sz w:val="26"/>
          <w:szCs w:val="26"/>
        </w:rPr>
        <w:t>с. Новороссийское</w:t>
      </w:r>
    </w:p>
    <w:p w:rsidR="00086A71" w:rsidRPr="00086A71" w:rsidRDefault="00086A71" w:rsidP="00086A71">
      <w:pPr>
        <w:pStyle w:val="10"/>
        <w:jc w:val="both"/>
        <w:rPr>
          <w:rFonts w:ascii="Times New Roman" w:hAnsi="Times New Roman"/>
          <w:sz w:val="26"/>
          <w:szCs w:val="26"/>
        </w:rPr>
      </w:pPr>
    </w:p>
    <w:p w:rsidR="00086A71" w:rsidRPr="00086A71" w:rsidRDefault="00086A71" w:rsidP="00086A71">
      <w:pPr>
        <w:pStyle w:val="10"/>
        <w:jc w:val="both"/>
        <w:rPr>
          <w:rFonts w:ascii="Times New Roman" w:hAnsi="Times New Roman"/>
          <w:sz w:val="26"/>
          <w:szCs w:val="26"/>
        </w:rPr>
      </w:pPr>
      <w:r w:rsidRPr="00086A71">
        <w:rPr>
          <w:rFonts w:ascii="Times New Roman" w:hAnsi="Times New Roman"/>
          <w:sz w:val="26"/>
          <w:szCs w:val="26"/>
        </w:rPr>
        <w:t>«____» __________ 2013 г.                                                                                                    № ___</w:t>
      </w:r>
    </w:p>
    <w:p w:rsidR="00086A71" w:rsidRPr="00086A71" w:rsidRDefault="00086A71" w:rsidP="00086A71">
      <w:pPr>
        <w:pStyle w:val="10"/>
        <w:jc w:val="center"/>
        <w:rPr>
          <w:rFonts w:ascii="Times New Roman" w:hAnsi="Times New Roman"/>
          <w:sz w:val="26"/>
          <w:szCs w:val="26"/>
        </w:rPr>
      </w:pPr>
    </w:p>
    <w:p w:rsidR="00086A71" w:rsidRPr="00086A71" w:rsidRDefault="00086A71" w:rsidP="00086A71">
      <w:pPr>
        <w:pStyle w:val="10"/>
        <w:jc w:val="both"/>
        <w:rPr>
          <w:rFonts w:ascii="Times New Roman" w:hAnsi="Times New Roman"/>
          <w:sz w:val="26"/>
          <w:szCs w:val="26"/>
        </w:rPr>
      </w:pPr>
      <w:r w:rsidRPr="00086A71">
        <w:rPr>
          <w:rFonts w:ascii="Times New Roman" w:hAnsi="Times New Roman"/>
          <w:sz w:val="26"/>
          <w:szCs w:val="26"/>
        </w:rPr>
        <w:t xml:space="preserve">О внесении изменений и дополнений </w:t>
      </w:r>
    </w:p>
    <w:p w:rsidR="00086A71" w:rsidRPr="00086A71" w:rsidRDefault="00086A71" w:rsidP="00086A71">
      <w:pPr>
        <w:pStyle w:val="10"/>
        <w:rPr>
          <w:rFonts w:ascii="Times New Roman" w:hAnsi="Times New Roman"/>
          <w:sz w:val="26"/>
          <w:szCs w:val="26"/>
        </w:rPr>
      </w:pPr>
      <w:r w:rsidRPr="00086A71">
        <w:rPr>
          <w:rFonts w:ascii="Times New Roman" w:hAnsi="Times New Roman"/>
          <w:sz w:val="26"/>
          <w:szCs w:val="26"/>
        </w:rPr>
        <w:t>в Устав муниципального образования</w:t>
      </w:r>
    </w:p>
    <w:p w:rsidR="00086A71" w:rsidRPr="00086A71" w:rsidRDefault="00086A71" w:rsidP="00086A71">
      <w:pPr>
        <w:pStyle w:val="10"/>
        <w:rPr>
          <w:rFonts w:ascii="Times New Roman" w:hAnsi="Times New Roman"/>
          <w:sz w:val="26"/>
          <w:szCs w:val="26"/>
        </w:rPr>
      </w:pPr>
      <w:r w:rsidRPr="00086A71">
        <w:rPr>
          <w:rFonts w:ascii="Times New Roman" w:hAnsi="Times New Roman"/>
          <w:sz w:val="26"/>
          <w:szCs w:val="26"/>
        </w:rPr>
        <w:t xml:space="preserve">Новороссийский сельсовет Алтайского </w:t>
      </w:r>
    </w:p>
    <w:p w:rsidR="00086A71" w:rsidRPr="00086A71" w:rsidRDefault="00086A71" w:rsidP="00086A71">
      <w:pPr>
        <w:pStyle w:val="10"/>
        <w:rPr>
          <w:rFonts w:ascii="Times New Roman" w:hAnsi="Times New Roman"/>
          <w:sz w:val="26"/>
          <w:szCs w:val="26"/>
        </w:rPr>
      </w:pPr>
      <w:r w:rsidRPr="00086A71">
        <w:rPr>
          <w:rFonts w:ascii="Times New Roman" w:hAnsi="Times New Roman"/>
          <w:sz w:val="26"/>
          <w:szCs w:val="26"/>
        </w:rPr>
        <w:t>района Республики Хакасия</w:t>
      </w:r>
    </w:p>
    <w:p w:rsidR="00086A71" w:rsidRPr="00086A71" w:rsidRDefault="00086A71" w:rsidP="00086A71">
      <w:pPr>
        <w:pStyle w:val="10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086A71" w:rsidRPr="00086A71" w:rsidRDefault="00086A71" w:rsidP="00086A71">
      <w:pPr>
        <w:spacing w:after="0"/>
        <w:ind w:firstLine="720"/>
        <w:jc w:val="both"/>
        <w:rPr>
          <w:szCs w:val="26"/>
        </w:rPr>
      </w:pPr>
      <w:r w:rsidRPr="00086A71">
        <w:rPr>
          <w:szCs w:val="26"/>
        </w:rPr>
        <w:t xml:space="preserve">Руководствуясь пунктом 1 части 10 статьи 35 Федерального закона от 06.10.2003           № 131-ФЗ «Об общих принципах организации местного самоуправления в Российской Федерации» (с последующими изменениями), пунктом 1 части 1 статьи 29 Устава муниципального образования Новороссийский сельсовет Алтайского района Республики Хакасия, Совет депутатов Новороссийского сельсовета Алтайского района Республики Хакасия </w:t>
      </w:r>
    </w:p>
    <w:p w:rsidR="00086A71" w:rsidRPr="00086A71" w:rsidRDefault="00086A71" w:rsidP="00086A71">
      <w:pPr>
        <w:spacing w:after="0"/>
        <w:ind w:firstLine="720"/>
        <w:jc w:val="center"/>
        <w:rPr>
          <w:szCs w:val="26"/>
        </w:rPr>
      </w:pPr>
      <w:r w:rsidRPr="00086A71">
        <w:rPr>
          <w:szCs w:val="26"/>
        </w:rPr>
        <w:t>РЕШИЛ:</w:t>
      </w:r>
    </w:p>
    <w:p w:rsidR="00086A71" w:rsidRPr="00086A71" w:rsidRDefault="00086A71" w:rsidP="00086A71">
      <w:pPr>
        <w:tabs>
          <w:tab w:val="left" w:pos="1418"/>
        </w:tabs>
        <w:spacing w:after="0"/>
        <w:ind w:firstLine="720"/>
        <w:jc w:val="both"/>
        <w:rPr>
          <w:szCs w:val="26"/>
        </w:rPr>
      </w:pPr>
      <w:r w:rsidRPr="00086A71">
        <w:rPr>
          <w:szCs w:val="26"/>
        </w:rPr>
        <w:t>1. Внести в Устав муниципального образования Новороссийский сельсовет Алтайского района Республики Хакасия, принятый решением Совета депутатов муниципального образования Новороссийский сельсовет от 09.01.2006 № 22 (в редакции от 04.05.2006 № 37, 27.04.2007 № 16, 15.10.2007 № 34, 08.08.2008 № 35, 16.04.2009 № 15, 16.11.2009 № 46, 26.03.2010 № 12, 08.12.2010 № 17, 12.05.2011 № 20, 08.08.2012 № 24, 28.05.2013 № 19) (далее - Устав), следующие изменения и дополнения:</w:t>
      </w:r>
    </w:p>
    <w:p w:rsidR="00086A71" w:rsidRPr="00086A71" w:rsidRDefault="00086A71" w:rsidP="00086A71">
      <w:pPr>
        <w:spacing w:after="0"/>
        <w:ind w:firstLine="709"/>
        <w:jc w:val="both"/>
        <w:rPr>
          <w:szCs w:val="26"/>
        </w:rPr>
      </w:pPr>
      <w:r w:rsidRPr="00086A71">
        <w:rPr>
          <w:b/>
          <w:bCs/>
          <w:szCs w:val="26"/>
        </w:rPr>
        <w:t>1) в части 4</w:t>
      </w:r>
      <w:r w:rsidRPr="00086A71">
        <w:rPr>
          <w:szCs w:val="26"/>
        </w:rPr>
        <w:t xml:space="preserve"> </w:t>
      </w:r>
      <w:r w:rsidRPr="00086A71">
        <w:rPr>
          <w:b/>
          <w:bCs/>
          <w:szCs w:val="26"/>
        </w:rPr>
        <w:t xml:space="preserve">статьи 18 </w:t>
      </w:r>
      <w:r w:rsidRPr="00086A71">
        <w:rPr>
          <w:szCs w:val="26"/>
        </w:rPr>
        <w:t>Устава слова «Советом депутатов и главой поселения» заменить словами «органами местного самоуправления и должностными лицами местного самоуправления»;</w:t>
      </w:r>
    </w:p>
    <w:p w:rsidR="00086A71" w:rsidRPr="00086A71" w:rsidRDefault="00086A71" w:rsidP="00086A71">
      <w:pPr>
        <w:spacing w:after="0"/>
        <w:ind w:firstLine="709"/>
        <w:jc w:val="both"/>
        <w:rPr>
          <w:szCs w:val="26"/>
        </w:rPr>
      </w:pPr>
      <w:r w:rsidRPr="00086A71">
        <w:rPr>
          <w:b/>
          <w:bCs/>
          <w:szCs w:val="26"/>
        </w:rPr>
        <w:t>2) пункт 34 части 1 статьи 29</w:t>
      </w:r>
      <w:r w:rsidRPr="00086A71">
        <w:rPr>
          <w:szCs w:val="26"/>
        </w:rPr>
        <w:t xml:space="preserve"> Устава признать утратившим силу;</w:t>
      </w:r>
    </w:p>
    <w:p w:rsidR="00086A71" w:rsidRPr="00086A71" w:rsidRDefault="00086A71" w:rsidP="00086A71">
      <w:pPr>
        <w:spacing w:after="0"/>
        <w:ind w:firstLine="709"/>
        <w:jc w:val="both"/>
        <w:rPr>
          <w:szCs w:val="26"/>
        </w:rPr>
      </w:pPr>
      <w:r w:rsidRPr="00086A71">
        <w:rPr>
          <w:b/>
          <w:bCs/>
          <w:szCs w:val="26"/>
        </w:rPr>
        <w:t xml:space="preserve">3) часть 4 статьи 34 </w:t>
      </w:r>
      <w:r w:rsidRPr="00086A71">
        <w:rPr>
          <w:szCs w:val="26"/>
        </w:rPr>
        <w:t>Устава дополнить</w:t>
      </w:r>
      <w:r w:rsidRPr="00086A71">
        <w:rPr>
          <w:b/>
          <w:bCs/>
          <w:szCs w:val="26"/>
        </w:rPr>
        <w:t xml:space="preserve"> абзацем </w:t>
      </w:r>
      <w:r w:rsidRPr="00086A71">
        <w:rPr>
          <w:szCs w:val="26"/>
        </w:rPr>
        <w:t>следующего содержания:</w:t>
      </w:r>
    </w:p>
    <w:p w:rsidR="00086A71" w:rsidRPr="00086A71" w:rsidRDefault="00086A71" w:rsidP="00086A71">
      <w:pPr>
        <w:spacing w:after="0"/>
        <w:ind w:firstLine="709"/>
        <w:jc w:val="both"/>
        <w:rPr>
          <w:szCs w:val="26"/>
        </w:rPr>
      </w:pPr>
      <w:r w:rsidRPr="00086A71">
        <w:rPr>
          <w:szCs w:val="26"/>
        </w:rPr>
        <w:t>«Депутату Совета обеспечиваются обращение в органы государственной власти и органы местного самоуправления и получение соответствующей информации.»;</w:t>
      </w:r>
    </w:p>
    <w:p w:rsidR="00086A71" w:rsidRPr="00086A71" w:rsidRDefault="00086A71" w:rsidP="00086A71">
      <w:pPr>
        <w:spacing w:after="0"/>
        <w:ind w:firstLine="709"/>
        <w:jc w:val="both"/>
        <w:rPr>
          <w:b/>
          <w:bCs/>
          <w:szCs w:val="26"/>
        </w:rPr>
      </w:pPr>
    </w:p>
    <w:p w:rsidR="00086A71" w:rsidRPr="00086A71" w:rsidRDefault="00086A71" w:rsidP="00086A71">
      <w:pPr>
        <w:spacing w:after="0"/>
        <w:ind w:firstLine="709"/>
        <w:jc w:val="both"/>
        <w:rPr>
          <w:szCs w:val="26"/>
        </w:rPr>
      </w:pPr>
      <w:r w:rsidRPr="00086A71">
        <w:rPr>
          <w:b/>
          <w:bCs/>
          <w:szCs w:val="26"/>
        </w:rPr>
        <w:t>3) статью 38.1</w:t>
      </w:r>
      <w:r w:rsidRPr="00086A71">
        <w:rPr>
          <w:szCs w:val="26"/>
        </w:rPr>
        <w:t xml:space="preserve"> Устава изложить в следующей редакции:</w:t>
      </w:r>
    </w:p>
    <w:p w:rsidR="00086A71" w:rsidRPr="00086A71" w:rsidRDefault="00086A71" w:rsidP="00086A71">
      <w:pPr>
        <w:spacing w:after="0"/>
        <w:ind w:firstLine="709"/>
        <w:jc w:val="both"/>
        <w:rPr>
          <w:szCs w:val="26"/>
        </w:rPr>
      </w:pPr>
      <w:r w:rsidRPr="00086A71">
        <w:rPr>
          <w:rStyle w:val="a9"/>
          <w:rFonts w:ascii="Times New Roman" w:hAnsi="Times New Roman"/>
          <w:szCs w:val="26"/>
          <w:lang w:val="ru-RU"/>
        </w:rPr>
        <w:t>«Статья 38.1. Гарантии осуществления полномочий главы поселения</w:t>
      </w:r>
    </w:p>
    <w:p w:rsidR="00086A71" w:rsidRPr="00086A71" w:rsidRDefault="00086A71" w:rsidP="00086A71">
      <w:pPr>
        <w:spacing w:after="0"/>
        <w:ind w:firstLine="709"/>
        <w:jc w:val="both"/>
        <w:rPr>
          <w:szCs w:val="26"/>
        </w:rPr>
      </w:pPr>
      <w:r w:rsidRPr="00086A71">
        <w:rPr>
          <w:szCs w:val="26"/>
        </w:rPr>
        <w:t>Главе поселения обеспечиваются:</w:t>
      </w:r>
    </w:p>
    <w:p w:rsidR="00086A71" w:rsidRPr="00086A71" w:rsidRDefault="00086A71" w:rsidP="00086A71">
      <w:pPr>
        <w:spacing w:after="0"/>
        <w:ind w:firstLine="709"/>
        <w:jc w:val="both"/>
        <w:rPr>
          <w:szCs w:val="26"/>
        </w:rPr>
      </w:pPr>
      <w:r w:rsidRPr="00086A71">
        <w:rPr>
          <w:szCs w:val="26"/>
        </w:rPr>
        <w:t>1) условия для беспрепятственного осуществления им своих полномочий;</w:t>
      </w:r>
    </w:p>
    <w:p w:rsidR="00086A71" w:rsidRPr="00086A71" w:rsidRDefault="00086A71" w:rsidP="00086A71">
      <w:pPr>
        <w:spacing w:after="0"/>
        <w:ind w:firstLine="709"/>
        <w:jc w:val="both"/>
        <w:rPr>
          <w:szCs w:val="26"/>
        </w:rPr>
      </w:pPr>
      <w:r w:rsidRPr="00086A71">
        <w:rPr>
          <w:szCs w:val="26"/>
        </w:rPr>
        <w:t>2) обращение в органы государственной власти и органы местного самоуправления и получение соответствующей информации.</w:t>
      </w:r>
    </w:p>
    <w:p w:rsidR="00086A71" w:rsidRPr="00086A71" w:rsidRDefault="00086A71" w:rsidP="00086A71">
      <w:pPr>
        <w:spacing w:after="0"/>
        <w:ind w:firstLine="709"/>
        <w:jc w:val="both"/>
        <w:rPr>
          <w:szCs w:val="26"/>
        </w:rPr>
      </w:pPr>
      <w:r w:rsidRPr="00086A71">
        <w:rPr>
          <w:szCs w:val="26"/>
        </w:rPr>
        <w:t>Главе поселения предоставляются:</w:t>
      </w:r>
    </w:p>
    <w:p w:rsidR="00086A71" w:rsidRPr="00086A71" w:rsidRDefault="00086A71" w:rsidP="00086A71">
      <w:pPr>
        <w:spacing w:after="0"/>
        <w:ind w:firstLine="709"/>
        <w:jc w:val="both"/>
        <w:rPr>
          <w:szCs w:val="26"/>
        </w:rPr>
      </w:pPr>
      <w:r w:rsidRPr="00086A71">
        <w:rPr>
          <w:szCs w:val="26"/>
        </w:rPr>
        <w:t>1) денежное содержание;</w:t>
      </w:r>
    </w:p>
    <w:p w:rsidR="00086A71" w:rsidRPr="00086A71" w:rsidRDefault="00086A71" w:rsidP="00086A71">
      <w:pPr>
        <w:spacing w:after="0"/>
        <w:ind w:firstLine="709"/>
        <w:jc w:val="both"/>
        <w:rPr>
          <w:szCs w:val="26"/>
        </w:rPr>
      </w:pPr>
      <w:r w:rsidRPr="00086A71">
        <w:rPr>
          <w:szCs w:val="26"/>
        </w:rPr>
        <w:t>2) ежегодный оплачиваемый отпуск (основной и дополнительный);</w:t>
      </w:r>
    </w:p>
    <w:p w:rsidR="00086A71" w:rsidRPr="00086A71" w:rsidRDefault="00086A71" w:rsidP="00086A71">
      <w:pPr>
        <w:spacing w:after="0"/>
        <w:ind w:firstLine="709"/>
        <w:jc w:val="both"/>
        <w:rPr>
          <w:spacing w:val="-1"/>
          <w:szCs w:val="26"/>
        </w:rPr>
      </w:pPr>
      <w:r w:rsidRPr="00086A71">
        <w:rPr>
          <w:szCs w:val="26"/>
        </w:rPr>
        <w:t>3) ежемесячная денежная выплата после выхода на трудовую пенсию по старости.»;</w:t>
      </w:r>
    </w:p>
    <w:p w:rsidR="00086A71" w:rsidRPr="00086A71" w:rsidRDefault="00086A71" w:rsidP="00086A71">
      <w:pPr>
        <w:spacing w:after="0"/>
        <w:ind w:firstLine="709"/>
        <w:jc w:val="both"/>
        <w:rPr>
          <w:rStyle w:val="a9"/>
          <w:rFonts w:ascii="Times New Roman" w:hAnsi="Times New Roman"/>
          <w:b w:val="0"/>
          <w:bCs w:val="0"/>
          <w:szCs w:val="26"/>
          <w:lang w:val="ru-RU"/>
        </w:rPr>
      </w:pPr>
      <w:r w:rsidRPr="00086A71">
        <w:rPr>
          <w:rStyle w:val="a9"/>
          <w:rFonts w:ascii="Times New Roman" w:hAnsi="Times New Roman"/>
          <w:szCs w:val="26"/>
          <w:lang w:val="ru-RU"/>
        </w:rPr>
        <w:t>4) статью 38.3 Устава изложить в следующей редакции:</w:t>
      </w:r>
    </w:p>
    <w:p w:rsidR="00086A71" w:rsidRPr="00086A71" w:rsidRDefault="00086A71" w:rsidP="00086A71">
      <w:pPr>
        <w:spacing w:after="0"/>
        <w:ind w:firstLine="709"/>
        <w:jc w:val="both"/>
        <w:rPr>
          <w:szCs w:val="26"/>
        </w:rPr>
      </w:pPr>
      <w:r w:rsidRPr="00086A71">
        <w:rPr>
          <w:rStyle w:val="a9"/>
          <w:rFonts w:ascii="Times New Roman" w:hAnsi="Times New Roman"/>
          <w:szCs w:val="26"/>
          <w:lang w:val="ru-RU"/>
        </w:rPr>
        <w:t>«Статья 38.3. Е</w:t>
      </w:r>
      <w:r w:rsidRPr="00086A71">
        <w:rPr>
          <w:b/>
          <w:bCs/>
          <w:szCs w:val="26"/>
        </w:rPr>
        <w:t>жемесячная денежная выплата после выхода на трудовую пенсию по старости</w:t>
      </w:r>
    </w:p>
    <w:p w:rsidR="00086A71" w:rsidRPr="00086A71" w:rsidRDefault="00086A71" w:rsidP="00086A71">
      <w:pPr>
        <w:widowControl w:val="0"/>
        <w:spacing w:after="0"/>
        <w:ind w:firstLine="709"/>
        <w:jc w:val="both"/>
        <w:rPr>
          <w:szCs w:val="26"/>
        </w:rPr>
      </w:pPr>
      <w:r w:rsidRPr="00086A71">
        <w:rPr>
          <w:szCs w:val="26"/>
        </w:rPr>
        <w:t xml:space="preserve">1. Главе поселения, осуществлявшему свои полномочия на постоянной основе не менее трех лет и получавшему денежное содержание за счет средств местного бюджета, освобожденному от должности в связи с прекращением полномочий (в том числе досрочно), за исключением случаев прекращения полномочий, связанных с виновными действиями, устанавливается ежемесячная денежная выплата после выхода на трудовую пенсию по старости (далее – ежемесячная денежная выплата). </w:t>
      </w:r>
    </w:p>
    <w:p w:rsidR="00086A71" w:rsidRPr="00086A71" w:rsidRDefault="00086A71" w:rsidP="00086A71">
      <w:pPr>
        <w:widowControl w:val="0"/>
        <w:spacing w:after="0"/>
        <w:ind w:firstLine="709"/>
        <w:jc w:val="both"/>
        <w:rPr>
          <w:szCs w:val="26"/>
        </w:rPr>
      </w:pPr>
      <w:r w:rsidRPr="00086A71">
        <w:rPr>
          <w:szCs w:val="26"/>
        </w:rPr>
        <w:t>Ежемесячная денежная выплата не устанавливается и (или) не выплачивается со дня вступления в силу обвинительного приговора суда за совершение преступления в период осуществления главой поселения своих полномочий. Ежемесячная денежная выплата устанавливается к пенсии по государственному пенсионному обеспечению (далее – государственная пенсия) или трудовой пенсии по старости (далее – трудовая пенсия).</w:t>
      </w:r>
    </w:p>
    <w:p w:rsidR="00086A71" w:rsidRPr="00086A71" w:rsidRDefault="00086A71" w:rsidP="00086A71">
      <w:pPr>
        <w:widowControl w:val="0"/>
        <w:spacing w:after="0"/>
        <w:ind w:firstLine="709"/>
        <w:jc w:val="both"/>
        <w:rPr>
          <w:szCs w:val="26"/>
        </w:rPr>
      </w:pPr>
      <w:r w:rsidRPr="00086A71">
        <w:rPr>
          <w:szCs w:val="26"/>
        </w:rPr>
        <w:t xml:space="preserve">2. </w:t>
      </w:r>
      <w:r w:rsidRPr="00086A71">
        <w:rPr>
          <w:rStyle w:val="a9"/>
          <w:rFonts w:ascii="Times New Roman" w:hAnsi="Times New Roman"/>
          <w:szCs w:val="26"/>
          <w:lang w:val="ru-RU"/>
        </w:rPr>
        <w:t>Е</w:t>
      </w:r>
      <w:r w:rsidRPr="00086A71">
        <w:rPr>
          <w:szCs w:val="26"/>
        </w:rPr>
        <w:t>жемесячная денежная выплата к государственной или трудовой пенсии устанавливается в таком размере, чтобы сумма государственной или трудовой пенсии и ежемесячной денежной выплаты к ней не превышала:</w:t>
      </w:r>
    </w:p>
    <w:p w:rsidR="00086A71" w:rsidRPr="00086A71" w:rsidRDefault="00086A71" w:rsidP="00086A71">
      <w:pPr>
        <w:widowControl w:val="0"/>
        <w:spacing w:after="0"/>
        <w:ind w:firstLine="709"/>
        <w:jc w:val="both"/>
        <w:rPr>
          <w:szCs w:val="26"/>
        </w:rPr>
      </w:pPr>
      <w:r w:rsidRPr="00086A71">
        <w:rPr>
          <w:szCs w:val="26"/>
        </w:rPr>
        <w:t>1) при замещении главой поселения муниципальной должности от трех лет до пяти лет – 55 процентов его месячного денежного содержания;</w:t>
      </w:r>
    </w:p>
    <w:p w:rsidR="00086A71" w:rsidRPr="00086A71" w:rsidRDefault="00086A71" w:rsidP="00086A71">
      <w:pPr>
        <w:widowControl w:val="0"/>
        <w:spacing w:after="0"/>
        <w:ind w:firstLine="709"/>
        <w:jc w:val="both"/>
        <w:rPr>
          <w:szCs w:val="26"/>
        </w:rPr>
      </w:pPr>
      <w:r w:rsidRPr="00086A71">
        <w:rPr>
          <w:szCs w:val="26"/>
        </w:rPr>
        <w:t>2) при замещении главой поселения муниципальной должности пять лет и более или отработавшему срок полномочий, установленный уставом муниципального образования на момент его избрания, – 75 процентов его месячного денежного содержания;</w:t>
      </w:r>
    </w:p>
    <w:p w:rsidR="00086A71" w:rsidRPr="00086A71" w:rsidRDefault="00086A71" w:rsidP="00086A71">
      <w:pPr>
        <w:widowControl w:val="0"/>
        <w:spacing w:after="0"/>
        <w:ind w:firstLine="709"/>
        <w:jc w:val="both"/>
        <w:rPr>
          <w:szCs w:val="26"/>
        </w:rPr>
      </w:pPr>
      <w:r w:rsidRPr="00086A71">
        <w:rPr>
          <w:szCs w:val="26"/>
        </w:rPr>
        <w:t xml:space="preserve">3) при замещении муниципальных должностей лицом, избранным в соответствии с </w:t>
      </w:r>
      <w:hyperlink r:id="rId7" w:history="1">
        <w:r w:rsidRPr="00086A71">
          <w:rPr>
            <w:rStyle w:val="ad"/>
            <w:szCs w:val="26"/>
          </w:rPr>
          <w:t>Законом</w:t>
        </w:r>
      </w:hyperlink>
      <w:r w:rsidRPr="00086A71">
        <w:rPr>
          <w:szCs w:val="26"/>
        </w:rPr>
        <w:t xml:space="preserve"> Республики Хакасия от 22.03.2005 № 6-ЗРХ «Об определении даты выборов в представительные органы первого созыва муниципальных образований и глав вновь образованных муниципальных образований Республики Хакасия» и доработавшим до дня вступления в должность избранного на выборах, назначенных на 10.10.2010, должностного лица местного самоуправления, - 75 процентов его месячного денежного содержания.</w:t>
      </w:r>
    </w:p>
    <w:p w:rsidR="00086A71" w:rsidRPr="00086A71" w:rsidRDefault="00086A71" w:rsidP="00086A71">
      <w:pPr>
        <w:widowControl w:val="0"/>
        <w:spacing w:after="0"/>
        <w:ind w:firstLine="709"/>
        <w:jc w:val="both"/>
        <w:rPr>
          <w:szCs w:val="26"/>
        </w:rPr>
      </w:pPr>
      <w:r w:rsidRPr="00086A71">
        <w:rPr>
          <w:szCs w:val="26"/>
        </w:rPr>
        <w:t xml:space="preserve">3. Месячное денежное содержание главы поселения для исчисления размера ежемесячной денежной выплаты к государственной или трудовой пенсии определяется (по выбору главы поселения) по замещаемой должности на день достижения им возраста, </w:t>
      </w:r>
      <w:r w:rsidRPr="00086A71">
        <w:rPr>
          <w:szCs w:val="26"/>
        </w:rPr>
        <w:lastRenderedPageBreak/>
        <w:t>дающего право на государственную или трудовую пенсию по старости, либо по последней муниципальной должности, полномочия по которой были прекращены (в том числе досрочно).</w:t>
      </w:r>
    </w:p>
    <w:p w:rsidR="00086A71" w:rsidRPr="00086A71" w:rsidRDefault="00086A71" w:rsidP="00086A71">
      <w:pPr>
        <w:pStyle w:val="4"/>
        <w:widowControl w:val="0"/>
        <w:spacing w:line="276" w:lineRule="auto"/>
        <w:ind w:firstLine="709"/>
        <w:rPr>
          <w:rFonts w:ascii="Times New Roman" w:hAnsi="Times New Roman"/>
          <w:b w:val="0"/>
          <w:bCs w:val="0"/>
          <w:szCs w:val="26"/>
        </w:rPr>
      </w:pPr>
      <w:r w:rsidRPr="00086A71">
        <w:rPr>
          <w:rFonts w:ascii="Times New Roman" w:hAnsi="Times New Roman"/>
          <w:b w:val="0"/>
          <w:bCs w:val="0"/>
          <w:szCs w:val="26"/>
        </w:rPr>
        <w:t>4. Порядок установления, выплаты и перерасчета размера ежемесячной денежной выплаты после выхода главы поселения на трудовую пенсию по старости устанавливается нормативным правовым актом Совета.</w:t>
      </w:r>
    </w:p>
    <w:p w:rsidR="00086A71" w:rsidRPr="00086A71" w:rsidRDefault="00086A71" w:rsidP="00086A71">
      <w:pPr>
        <w:spacing w:after="0"/>
        <w:ind w:firstLine="709"/>
        <w:jc w:val="both"/>
        <w:rPr>
          <w:spacing w:val="-1"/>
          <w:szCs w:val="26"/>
        </w:rPr>
      </w:pPr>
      <w:r w:rsidRPr="00086A71">
        <w:rPr>
          <w:szCs w:val="26"/>
        </w:rPr>
        <w:t>Установление, выплата и перерасчет размера ежемесячной денежной выплаты к государственной или трудовой пенсии главе поселения производятся в соответствии с правовым актом местной администрации.»;</w:t>
      </w:r>
    </w:p>
    <w:p w:rsidR="00086A71" w:rsidRPr="00086A71" w:rsidRDefault="00086A71" w:rsidP="00086A71">
      <w:pPr>
        <w:spacing w:after="0"/>
        <w:ind w:firstLine="709"/>
        <w:jc w:val="both"/>
        <w:rPr>
          <w:szCs w:val="26"/>
        </w:rPr>
      </w:pPr>
      <w:r w:rsidRPr="00086A71">
        <w:rPr>
          <w:b/>
          <w:bCs/>
          <w:szCs w:val="26"/>
        </w:rPr>
        <w:t xml:space="preserve">5) главу 5 </w:t>
      </w:r>
      <w:r w:rsidRPr="00086A71">
        <w:rPr>
          <w:szCs w:val="26"/>
        </w:rPr>
        <w:t>Устава дополнить</w:t>
      </w:r>
      <w:r w:rsidRPr="00086A71">
        <w:rPr>
          <w:b/>
          <w:bCs/>
          <w:szCs w:val="26"/>
        </w:rPr>
        <w:t xml:space="preserve"> статьей 38.4 </w:t>
      </w:r>
      <w:r w:rsidRPr="00086A71">
        <w:rPr>
          <w:szCs w:val="26"/>
        </w:rPr>
        <w:t>следующего содержания:</w:t>
      </w:r>
    </w:p>
    <w:p w:rsidR="00086A71" w:rsidRPr="00086A71" w:rsidRDefault="00086A71" w:rsidP="00086A71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b/>
          <w:bCs/>
          <w:szCs w:val="26"/>
        </w:rPr>
      </w:pPr>
      <w:r w:rsidRPr="00086A71">
        <w:rPr>
          <w:szCs w:val="26"/>
        </w:rPr>
        <w:t>«</w:t>
      </w:r>
      <w:r w:rsidRPr="00086A71">
        <w:rPr>
          <w:b/>
          <w:bCs/>
          <w:szCs w:val="26"/>
        </w:rPr>
        <w:t>Статья 38.4. Ежегодный оплачиваемый отпуск</w:t>
      </w:r>
    </w:p>
    <w:p w:rsidR="00086A71" w:rsidRPr="00086A71" w:rsidRDefault="00086A71" w:rsidP="00086A71">
      <w:pPr>
        <w:autoSpaceDE w:val="0"/>
        <w:autoSpaceDN w:val="0"/>
        <w:adjustRightInd w:val="0"/>
        <w:spacing w:after="0"/>
        <w:ind w:firstLine="709"/>
        <w:jc w:val="both"/>
        <w:rPr>
          <w:szCs w:val="26"/>
        </w:rPr>
      </w:pPr>
      <w:r w:rsidRPr="00086A71">
        <w:rPr>
          <w:szCs w:val="26"/>
        </w:rPr>
        <w:t>1. Главе поселения предоставляется ежегодный оплачиваемый отпуск, который состоит из основного оплачиваемого отпуска и дополнительных оплачиваемых отпусков.</w:t>
      </w:r>
    </w:p>
    <w:p w:rsidR="00086A71" w:rsidRPr="00086A71" w:rsidRDefault="00086A71" w:rsidP="00086A71">
      <w:pPr>
        <w:autoSpaceDE w:val="0"/>
        <w:autoSpaceDN w:val="0"/>
        <w:adjustRightInd w:val="0"/>
        <w:spacing w:after="0"/>
        <w:ind w:firstLine="709"/>
        <w:jc w:val="both"/>
        <w:rPr>
          <w:szCs w:val="26"/>
        </w:rPr>
      </w:pPr>
      <w:r w:rsidRPr="00086A71">
        <w:rPr>
          <w:szCs w:val="26"/>
        </w:rPr>
        <w:t xml:space="preserve">2. Ежегодный основной оплачиваемый отпуск предоставляется продолжительностью 28 календарных дней. </w:t>
      </w:r>
    </w:p>
    <w:p w:rsidR="00086A71" w:rsidRPr="00086A71" w:rsidRDefault="00086A71" w:rsidP="00086A71">
      <w:pPr>
        <w:autoSpaceDE w:val="0"/>
        <w:autoSpaceDN w:val="0"/>
        <w:adjustRightInd w:val="0"/>
        <w:spacing w:after="0"/>
        <w:ind w:firstLine="709"/>
        <w:jc w:val="both"/>
        <w:rPr>
          <w:szCs w:val="26"/>
        </w:rPr>
      </w:pPr>
      <w:r w:rsidRPr="00086A71">
        <w:rPr>
          <w:szCs w:val="26"/>
        </w:rPr>
        <w:t>3. Ежегодные дополнительные оплачиваемые отпуска предоставляются продолжительностью:</w:t>
      </w:r>
    </w:p>
    <w:p w:rsidR="00086A71" w:rsidRPr="00086A71" w:rsidRDefault="00086A71" w:rsidP="00086A71">
      <w:pPr>
        <w:autoSpaceDE w:val="0"/>
        <w:autoSpaceDN w:val="0"/>
        <w:adjustRightInd w:val="0"/>
        <w:spacing w:after="0"/>
        <w:ind w:firstLine="709"/>
        <w:jc w:val="both"/>
        <w:rPr>
          <w:szCs w:val="26"/>
        </w:rPr>
      </w:pPr>
      <w:r w:rsidRPr="00086A71">
        <w:rPr>
          <w:szCs w:val="26"/>
        </w:rPr>
        <w:t>- 8 календарных дней в соответствии с Законом Российской Федерации от 19.02.1993 № 4520-I «О государственных гарантиях и компенсациях для лиц, работающих и проживающих в районах Крайнего Севера и приравненных к ним местностях»;</w:t>
      </w:r>
    </w:p>
    <w:p w:rsidR="00086A71" w:rsidRPr="00086A71" w:rsidRDefault="00086A71" w:rsidP="00086A71">
      <w:pPr>
        <w:autoSpaceDE w:val="0"/>
        <w:autoSpaceDN w:val="0"/>
        <w:adjustRightInd w:val="0"/>
        <w:spacing w:after="0"/>
        <w:ind w:firstLine="709"/>
        <w:jc w:val="both"/>
        <w:rPr>
          <w:szCs w:val="26"/>
        </w:rPr>
      </w:pPr>
      <w:r w:rsidRPr="00086A71">
        <w:rPr>
          <w:szCs w:val="26"/>
        </w:rPr>
        <w:t>- 17 календарных дней за ненормированный рабочий день.</w:t>
      </w:r>
    </w:p>
    <w:p w:rsidR="00086A71" w:rsidRPr="00086A71" w:rsidRDefault="00086A71" w:rsidP="00086A71">
      <w:pPr>
        <w:autoSpaceDE w:val="0"/>
        <w:autoSpaceDN w:val="0"/>
        <w:adjustRightInd w:val="0"/>
        <w:spacing w:after="0"/>
        <w:ind w:firstLine="709"/>
        <w:jc w:val="both"/>
        <w:rPr>
          <w:szCs w:val="26"/>
        </w:rPr>
      </w:pPr>
      <w:r w:rsidRPr="00086A71">
        <w:rPr>
          <w:szCs w:val="26"/>
        </w:rPr>
        <w:t>4. Предоставление ежегодного оплачиваемого отпуска осуществляется в соответствии с Трудовым кодексом Российской Федерации.»;</w:t>
      </w:r>
    </w:p>
    <w:p w:rsidR="00086A71" w:rsidRPr="00086A71" w:rsidRDefault="00086A71" w:rsidP="00086A71">
      <w:pPr>
        <w:spacing w:after="0"/>
        <w:ind w:firstLine="709"/>
        <w:jc w:val="both"/>
        <w:rPr>
          <w:szCs w:val="26"/>
        </w:rPr>
      </w:pPr>
      <w:r w:rsidRPr="00086A71">
        <w:rPr>
          <w:b/>
          <w:bCs/>
          <w:szCs w:val="26"/>
        </w:rPr>
        <w:t xml:space="preserve">6) в части 1 статьи 47 </w:t>
      </w:r>
      <w:r w:rsidRPr="00086A71">
        <w:rPr>
          <w:szCs w:val="26"/>
        </w:rPr>
        <w:t>Устава:</w:t>
      </w:r>
    </w:p>
    <w:p w:rsidR="00086A71" w:rsidRPr="00086A71" w:rsidRDefault="00086A71" w:rsidP="00086A71">
      <w:pPr>
        <w:pStyle w:val="text"/>
        <w:spacing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086A71">
        <w:rPr>
          <w:rFonts w:ascii="Times New Roman" w:hAnsi="Times New Roman" w:cs="Times New Roman"/>
          <w:b/>
          <w:bCs/>
          <w:sz w:val="26"/>
          <w:szCs w:val="26"/>
        </w:rPr>
        <w:t>а) пункт 7</w:t>
      </w:r>
      <w:r w:rsidRPr="00086A71">
        <w:rPr>
          <w:rFonts w:ascii="Times New Roman" w:hAnsi="Times New Roman" w:cs="Times New Roman"/>
          <w:sz w:val="26"/>
          <w:szCs w:val="26"/>
        </w:rPr>
        <w:t xml:space="preserve"> дополнить словами «, организует в границах поселения электро-, тепло-, газо- и водоснабжение населения, водоотведение, снабжение населения топливом в пределах полномочий, установленных законодательством Российской Федерации»;</w:t>
      </w:r>
    </w:p>
    <w:p w:rsidR="00086A71" w:rsidRPr="00086A71" w:rsidRDefault="00086A71" w:rsidP="00086A71">
      <w:pPr>
        <w:autoSpaceDE w:val="0"/>
        <w:autoSpaceDN w:val="0"/>
        <w:adjustRightInd w:val="0"/>
        <w:spacing w:after="0"/>
        <w:ind w:firstLine="709"/>
        <w:jc w:val="both"/>
        <w:rPr>
          <w:szCs w:val="26"/>
        </w:rPr>
      </w:pPr>
      <w:r w:rsidRPr="00086A71">
        <w:rPr>
          <w:b/>
          <w:bCs/>
          <w:szCs w:val="26"/>
        </w:rPr>
        <w:t xml:space="preserve">б) пункт 14 </w:t>
      </w:r>
      <w:r w:rsidRPr="00086A71">
        <w:rPr>
          <w:szCs w:val="26"/>
        </w:rPr>
        <w:t>дополнить словами «,</w:t>
      </w:r>
      <w:r w:rsidRPr="00086A71">
        <w:rPr>
          <w:b/>
          <w:bCs/>
          <w:szCs w:val="26"/>
        </w:rPr>
        <w:t xml:space="preserve"> </w:t>
      </w:r>
      <w:r w:rsidRPr="00086A71">
        <w:rPr>
          <w:szCs w:val="26"/>
        </w:rPr>
        <w:t>организует строительство и содержание муниципального жилищного фонда, создает условия для жилищного строительства»;</w:t>
      </w:r>
    </w:p>
    <w:p w:rsidR="00086A71" w:rsidRPr="00086A71" w:rsidRDefault="00086A71" w:rsidP="00086A71">
      <w:pPr>
        <w:autoSpaceDE w:val="0"/>
        <w:autoSpaceDN w:val="0"/>
        <w:adjustRightInd w:val="0"/>
        <w:spacing w:after="0"/>
        <w:ind w:firstLine="709"/>
        <w:jc w:val="both"/>
        <w:rPr>
          <w:szCs w:val="26"/>
        </w:rPr>
      </w:pPr>
      <w:r w:rsidRPr="00086A71">
        <w:rPr>
          <w:b/>
          <w:bCs/>
          <w:szCs w:val="26"/>
        </w:rPr>
        <w:t xml:space="preserve">в) </w:t>
      </w:r>
      <w:r w:rsidRPr="00086A71">
        <w:rPr>
          <w:szCs w:val="26"/>
        </w:rPr>
        <w:t xml:space="preserve">дополнить </w:t>
      </w:r>
      <w:r w:rsidRPr="00086A71">
        <w:rPr>
          <w:b/>
          <w:bCs/>
          <w:szCs w:val="26"/>
        </w:rPr>
        <w:t>пунктами 16.1, 16.2</w:t>
      </w:r>
      <w:r w:rsidRPr="00086A71">
        <w:rPr>
          <w:szCs w:val="26"/>
        </w:rPr>
        <w:t xml:space="preserve"> следующего содержания:</w:t>
      </w:r>
    </w:p>
    <w:p w:rsidR="00086A71" w:rsidRPr="00086A71" w:rsidRDefault="00086A71" w:rsidP="00086A71">
      <w:pPr>
        <w:autoSpaceDE w:val="0"/>
        <w:autoSpaceDN w:val="0"/>
        <w:adjustRightInd w:val="0"/>
        <w:spacing w:after="0"/>
        <w:ind w:firstLine="709"/>
        <w:jc w:val="both"/>
        <w:rPr>
          <w:szCs w:val="26"/>
        </w:rPr>
      </w:pPr>
      <w:r w:rsidRPr="00086A71">
        <w:rPr>
          <w:szCs w:val="26"/>
        </w:rPr>
        <w:t>«16.1) проводит осмотр зданий, сооружений на предмет их технического состояния и надлежащего технического обслуживания в соответствии с требованиями технических регламентов, предъявляемыми к конструктивным и другим характеристикам надежности и безопасности указанных объектов, требованиями проектной документации, выдает рекомендации о мерах по устранению выявленных нарушений в случаях, предусмотренных Градостроительным кодексом Российской Федерации;</w:t>
      </w:r>
    </w:p>
    <w:p w:rsidR="00086A71" w:rsidRPr="00086A71" w:rsidRDefault="00086A71" w:rsidP="00086A71">
      <w:pPr>
        <w:autoSpaceDE w:val="0"/>
        <w:autoSpaceDN w:val="0"/>
        <w:adjustRightInd w:val="0"/>
        <w:spacing w:after="0"/>
        <w:ind w:firstLine="709"/>
        <w:jc w:val="both"/>
        <w:rPr>
          <w:szCs w:val="26"/>
        </w:rPr>
      </w:pPr>
      <w:r w:rsidRPr="00086A71">
        <w:rPr>
          <w:szCs w:val="26"/>
        </w:rPr>
        <w:t>16.2) разрабатывает программы комплексного развития систем коммунальной инфраструктуры поселения, требования к которым устанавливаются Правительством Российской Федерации;»;</w:t>
      </w:r>
    </w:p>
    <w:p w:rsidR="00086A71" w:rsidRPr="00086A71" w:rsidRDefault="00086A71" w:rsidP="00086A71">
      <w:pPr>
        <w:autoSpaceDE w:val="0"/>
        <w:autoSpaceDN w:val="0"/>
        <w:adjustRightInd w:val="0"/>
        <w:spacing w:after="0"/>
        <w:ind w:firstLine="709"/>
        <w:jc w:val="both"/>
        <w:rPr>
          <w:szCs w:val="26"/>
        </w:rPr>
      </w:pPr>
      <w:r w:rsidRPr="00086A71">
        <w:rPr>
          <w:b/>
          <w:bCs/>
          <w:szCs w:val="26"/>
        </w:rPr>
        <w:t>г) пункт 19</w:t>
      </w:r>
      <w:r w:rsidRPr="00086A71">
        <w:rPr>
          <w:szCs w:val="26"/>
        </w:rPr>
        <w:t xml:space="preserve"> изложить в следующей редакции:</w:t>
      </w:r>
    </w:p>
    <w:p w:rsidR="00086A71" w:rsidRPr="00086A71" w:rsidRDefault="00086A71" w:rsidP="00086A71">
      <w:pPr>
        <w:pStyle w:val="text"/>
        <w:spacing w:line="276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086A71">
        <w:rPr>
          <w:rFonts w:ascii="Times New Roman" w:hAnsi="Times New Roman" w:cs="Times New Roman"/>
          <w:sz w:val="26"/>
          <w:szCs w:val="26"/>
        </w:rPr>
        <w:lastRenderedPageBreak/>
        <w:t>«19) осуществляет информирование населения о чрезвычайных ситуациях, сбор информации в области защиты населения и территорий от чрезвычайных ситуаций и обмен такой информацией;»;</w:t>
      </w:r>
    </w:p>
    <w:p w:rsidR="00086A71" w:rsidRPr="00086A71" w:rsidRDefault="00086A71" w:rsidP="00086A71">
      <w:pPr>
        <w:pStyle w:val="text"/>
        <w:spacing w:line="276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086A71">
        <w:rPr>
          <w:rFonts w:ascii="Times New Roman" w:hAnsi="Times New Roman" w:cs="Times New Roman"/>
          <w:b/>
          <w:bCs/>
          <w:sz w:val="26"/>
          <w:szCs w:val="26"/>
        </w:rPr>
        <w:t>д) пункт 23</w:t>
      </w:r>
      <w:r w:rsidRPr="00086A71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086A71" w:rsidRPr="00086A71" w:rsidRDefault="00086A71" w:rsidP="00086A71">
      <w:pPr>
        <w:pStyle w:val="text"/>
        <w:spacing w:line="276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086A71">
        <w:rPr>
          <w:rFonts w:ascii="Times New Roman" w:hAnsi="Times New Roman" w:cs="Times New Roman"/>
          <w:sz w:val="26"/>
          <w:szCs w:val="26"/>
        </w:rPr>
        <w:t>«23) обеспечивает своевременное оповещение населения, в том числе экстренное оповещение населения, об опасностях, возникающих при ведении военных действий или вследствие этих действий, а также об угрозе возникновения или о возникновении чрезвычайных ситуаций природного и техногенного характера;»;</w:t>
      </w:r>
    </w:p>
    <w:p w:rsidR="00086A71" w:rsidRPr="00086A71" w:rsidRDefault="00086A71" w:rsidP="00086A71">
      <w:pPr>
        <w:pStyle w:val="text"/>
        <w:spacing w:line="276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086A71">
        <w:rPr>
          <w:rFonts w:ascii="Times New Roman" w:hAnsi="Times New Roman" w:cs="Times New Roman"/>
          <w:b/>
          <w:bCs/>
          <w:sz w:val="26"/>
          <w:szCs w:val="26"/>
        </w:rPr>
        <w:t>е) в пункте 24</w:t>
      </w:r>
      <w:r w:rsidRPr="00086A71">
        <w:rPr>
          <w:rFonts w:ascii="Times New Roman" w:hAnsi="Times New Roman" w:cs="Times New Roman"/>
          <w:sz w:val="26"/>
          <w:szCs w:val="26"/>
        </w:rPr>
        <w:t xml:space="preserve"> после слов «мероприятия по» дополнить словами «территориальной обороне и»;</w:t>
      </w:r>
    </w:p>
    <w:p w:rsidR="00086A71" w:rsidRPr="00086A71" w:rsidRDefault="00086A71" w:rsidP="00086A71">
      <w:pPr>
        <w:pStyle w:val="text"/>
        <w:spacing w:line="276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086A71">
        <w:rPr>
          <w:rFonts w:ascii="Times New Roman" w:hAnsi="Times New Roman" w:cs="Times New Roman"/>
          <w:b/>
          <w:bCs/>
          <w:sz w:val="26"/>
          <w:szCs w:val="26"/>
        </w:rPr>
        <w:t>ж) пункт 26</w:t>
      </w:r>
      <w:r w:rsidRPr="00086A71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086A71" w:rsidRPr="00086A71" w:rsidRDefault="00086A71" w:rsidP="00086A71">
      <w:pPr>
        <w:pStyle w:val="text"/>
        <w:spacing w:line="276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086A71">
        <w:rPr>
          <w:rFonts w:ascii="Times New Roman" w:hAnsi="Times New Roman" w:cs="Times New Roman"/>
          <w:sz w:val="26"/>
          <w:szCs w:val="26"/>
        </w:rPr>
        <w:t>«26) создает и поддерживает в состоянии постоянной готовности к использованию муниципальные системы оповещения населения об опасностях, возникающих при ведении военных действий или вследствие этих действий, а также об угрозе возникновения или о возникновении чрезвычайных ситуаций природного и техногенного характера, защитные сооружения и другие объекты гражданской обороны;».</w:t>
      </w:r>
    </w:p>
    <w:p w:rsidR="00086A71" w:rsidRPr="00086A71" w:rsidRDefault="00086A71" w:rsidP="00086A71">
      <w:pPr>
        <w:pStyle w:val="a4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bookmarkStart w:id="0" w:name="sub_14137"/>
      <w:r w:rsidRPr="00086A71">
        <w:rPr>
          <w:sz w:val="26"/>
          <w:szCs w:val="26"/>
        </w:rPr>
        <w:t>2. Настоящее решение вступает в силу после его официального опубликования (обнародования).</w:t>
      </w:r>
      <w:bookmarkEnd w:id="0"/>
    </w:p>
    <w:p w:rsidR="00086A71" w:rsidRPr="00086A71" w:rsidRDefault="00086A71" w:rsidP="00086A71">
      <w:pPr>
        <w:pStyle w:val="a4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</w:p>
    <w:p w:rsidR="00086A71" w:rsidRPr="00086A71" w:rsidRDefault="00086A71" w:rsidP="00086A71">
      <w:pPr>
        <w:pStyle w:val="a4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</w:p>
    <w:p w:rsidR="00086A71" w:rsidRPr="00086A71" w:rsidRDefault="00086A71" w:rsidP="00086A71">
      <w:pPr>
        <w:pStyle w:val="a4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</w:p>
    <w:p w:rsidR="00086A71" w:rsidRPr="00086A71" w:rsidRDefault="00086A71" w:rsidP="00086A71">
      <w:pPr>
        <w:pStyle w:val="a3"/>
        <w:spacing w:line="276" w:lineRule="auto"/>
        <w:rPr>
          <w:szCs w:val="26"/>
        </w:rPr>
      </w:pPr>
      <w:r w:rsidRPr="00086A71">
        <w:rPr>
          <w:szCs w:val="26"/>
        </w:rPr>
        <w:t>Глава Новороссийского сельсовета                                                                    О.В. Абаринова</w:t>
      </w:r>
    </w:p>
    <w:p w:rsidR="00473BED" w:rsidRPr="00086A71" w:rsidRDefault="00473BED" w:rsidP="00086A71">
      <w:pPr>
        <w:tabs>
          <w:tab w:val="left" w:pos="7974"/>
        </w:tabs>
        <w:rPr>
          <w:szCs w:val="26"/>
        </w:rPr>
      </w:pPr>
    </w:p>
    <w:sectPr w:rsidR="00473BED" w:rsidRPr="00086A71" w:rsidSect="008B757C">
      <w:headerReference w:type="even" r:id="rId8"/>
      <w:headerReference w:type="default" r:id="rId9"/>
      <w:pgSz w:w="11906" w:h="16838"/>
      <w:pgMar w:top="28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6153" w:rsidRDefault="00F26153">
      <w:r>
        <w:separator/>
      </w:r>
    </w:p>
  </w:endnote>
  <w:endnote w:type="continuationSeparator" w:id="0">
    <w:p w:rsidR="00F26153" w:rsidRDefault="00F261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6153" w:rsidRDefault="00F26153">
      <w:r>
        <w:separator/>
      </w:r>
    </w:p>
  </w:footnote>
  <w:footnote w:type="continuationSeparator" w:id="0">
    <w:p w:rsidR="00F26153" w:rsidRDefault="00F261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757C" w:rsidRDefault="007C2AE5" w:rsidP="008B757C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8B757C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B757C" w:rsidRDefault="008B757C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757C" w:rsidRPr="00104778" w:rsidRDefault="007C2AE5" w:rsidP="008B757C">
    <w:pPr>
      <w:pStyle w:val="a6"/>
      <w:framePr w:wrap="around" w:vAnchor="text" w:hAnchor="margin" w:xAlign="center" w:y="1"/>
      <w:rPr>
        <w:rStyle w:val="a8"/>
        <w:rFonts w:ascii="Times New Roman" w:hAnsi="Times New Roman"/>
        <w:sz w:val="26"/>
        <w:szCs w:val="26"/>
      </w:rPr>
    </w:pPr>
    <w:r w:rsidRPr="00104778">
      <w:rPr>
        <w:rStyle w:val="a8"/>
        <w:rFonts w:ascii="Times New Roman" w:hAnsi="Times New Roman"/>
        <w:sz w:val="26"/>
        <w:szCs w:val="26"/>
      </w:rPr>
      <w:fldChar w:fldCharType="begin"/>
    </w:r>
    <w:r w:rsidR="008B757C" w:rsidRPr="00104778">
      <w:rPr>
        <w:rStyle w:val="a8"/>
        <w:rFonts w:ascii="Times New Roman" w:hAnsi="Times New Roman"/>
        <w:sz w:val="26"/>
        <w:szCs w:val="26"/>
      </w:rPr>
      <w:instrText xml:space="preserve">PAGE  </w:instrText>
    </w:r>
    <w:r w:rsidRPr="00104778">
      <w:rPr>
        <w:rStyle w:val="a8"/>
        <w:rFonts w:ascii="Times New Roman" w:hAnsi="Times New Roman"/>
        <w:sz w:val="26"/>
        <w:szCs w:val="26"/>
      </w:rPr>
      <w:fldChar w:fldCharType="separate"/>
    </w:r>
    <w:r w:rsidR="000940AC">
      <w:rPr>
        <w:rStyle w:val="a8"/>
        <w:rFonts w:ascii="Times New Roman" w:hAnsi="Times New Roman"/>
        <w:noProof/>
        <w:sz w:val="26"/>
        <w:szCs w:val="26"/>
      </w:rPr>
      <w:t>2</w:t>
    </w:r>
    <w:r w:rsidRPr="00104778">
      <w:rPr>
        <w:rStyle w:val="a8"/>
        <w:rFonts w:ascii="Times New Roman" w:hAnsi="Times New Roman"/>
        <w:sz w:val="26"/>
        <w:szCs w:val="26"/>
      </w:rPr>
      <w:fldChar w:fldCharType="end"/>
    </w:r>
  </w:p>
  <w:p w:rsidR="008B757C" w:rsidRDefault="008B757C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695126"/>
    <w:multiLevelType w:val="hybridMultilevel"/>
    <w:tmpl w:val="0A1C4358"/>
    <w:lvl w:ilvl="0" w:tplc="8724DCF6">
      <w:start w:val="1"/>
      <w:numFmt w:val="bullet"/>
      <w:pStyle w:val="1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3BED"/>
    <w:rsid w:val="00002C20"/>
    <w:rsid w:val="00007D73"/>
    <w:rsid w:val="00023C78"/>
    <w:rsid w:val="00023D50"/>
    <w:rsid w:val="00024494"/>
    <w:rsid w:val="00026B42"/>
    <w:rsid w:val="0003032B"/>
    <w:rsid w:val="00035323"/>
    <w:rsid w:val="0004135F"/>
    <w:rsid w:val="00041DD5"/>
    <w:rsid w:val="00043634"/>
    <w:rsid w:val="0006051A"/>
    <w:rsid w:val="00065FBD"/>
    <w:rsid w:val="00066F98"/>
    <w:rsid w:val="00074BD7"/>
    <w:rsid w:val="00080BA3"/>
    <w:rsid w:val="00084817"/>
    <w:rsid w:val="00086A71"/>
    <w:rsid w:val="00093848"/>
    <w:rsid w:val="000940AC"/>
    <w:rsid w:val="00094D18"/>
    <w:rsid w:val="00094D3D"/>
    <w:rsid w:val="00095020"/>
    <w:rsid w:val="000A3DC8"/>
    <w:rsid w:val="000A73E0"/>
    <w:rsid w:val="000C004C"/>
    <w:rsid w:val="000C34D2"/>
    <w:rsid w:val="000C35A6"/>
    <w:rsid w:val="000D0CAA"/>
    <w:rsid w:val="000E6424"/>
    <w:rsid w:val="000F69B7"/>
    <w:rsid w:val="000F6C59"/>
    <w:rsid w:val="001039F2"/>
    <w:rsid w:val="00104778"/>
    <w:rsid w:val="00106590"/>
    <w:rsid w:val="00110787"/>
    <w:rsid w:val="00111B1F"/>
    <w:rsid w:val="00115377"/>
    <w:rsid w:val="0012494D"/>
    <w:rsid w:val="0013195C"/>
    <w:rsid w:val="00140EE5"/>
    <w:rsid w:val="001419C3"/>
    <w:rsid w:val="001449B2"/>
    <w:rsid w:val="00144C0A"/>
    <w:rsid w:val="001464AA"/>
    <w:rsid w:val="00147E7B"/>
    <w:rsid w:val="00154082"/>
    <w:rsid w:val="0015466F"/>
    <w:rsid w:val="001645AF"/>
    <w:rsid w:val="001704C8"/>
    <w:rsid w:val="00170B9C"/>
    <w:rsid w:val="00173046"/>
    <w:rsid w:val="001777CA"/>
    <w:rsid w:val="00181708"/>
    <w:rsid w:val="00184B51"/>
    <w:rsid w:val="00186A23"/>
    <w:rsid w:val="00187421"/>
    <w:rsid w:val="00191890"/>
    <w:rsid w:val="0019277F"/>
    <w:rsid w:val="00195966"/>
    <w:rsid w:val="0019683E"/>
    <w:rsid w:val="001A543D"/>
    <w:rsid w:val="001A7188"/>
    <w:rsid w:val="001C2224"/>
    <w:rsid w:val="001E286F"/>
    <w:rsid w:val="001F24F1"/>
    <w:rsid w:val="001F30EC"/>
    <w:rsid w:val="001F4D24"/>
    <w:rsid w:val="00202ABF"/>
    <w:rsid w:val="002071F2"/>
    <w:rsid w:val="00207A1B"/>
    <w:rsid w:val="00225AF2"/>
    <w:rsid w:val="0023268F"/>
    <w:rsid w:val="00232BC0"/>
    <w:rsid w:val="00233837"/>
    <w:rsid w:val="00237E57"/>
    <w:rsid w:val="0025277D"/>
    <w:rsid w:val="00254D98"/>
    <w:rsid w:val="00256FAD"/>
    <w:rsid w:val="00270C64"/>
    <w:rsid w:val="00273913"/>
    <w:rsid w:val="00273920"/>
    <w:rsid w:val="00277235"/>
    <w:rsid w:val="00277249"/>
    <w:rsid w:val="00280201"/>
    <w:rsid w:val="00281295"/>
    <w:rsid w:val="00283BF8"/>
    <w:rsid w:val="002971B4"/>
    <w:rsid w:val="002A72C5"/>
    <w:rsid w:val="002A7E33"/>
    <w:rsid w:val="002B6B7C"/>
    <w:rsid w:val="002B6D40"/>
    <w:rsid w:val="002C34D1"/>
    <w:rsid w:val="002C4F4B"/>
    <w:rsid w:val="002C6211"/>
    <w:rsid w:val="002D2438"/>
    <w:rsid w:val="002D34EF"/>
    <w:rsid w:val="002F51D9"/>
    <w:rsid w:val="002F5224"/>
    <w:rsid w:val="002F61D0"/>
    <w:rsid w:val="002F78AC"/>
    <w:rsid w:val="002F7C05"/>
    <w:rsid w:val="002F7DC8"/>
    <w:rsid w:val="00300367"/>
    <w:rsid w:val="00306DAD"/>
    <w:rsid w:val="00312BBA"/>
    <w:rsid w:val="00332531"/>
    <w:rsid w:val="00335C97"/>
    <w:rsid w:val="00345263"/>
    <w:rsid w:val="00355D8D"/>
    <w:rsid w:val="003571E5"/>
    <w:rsid w:val="00357F54"/>
    <w:rsid w:val="0037144D"/>
    <w:rsid w:val="003832ED"/>
    <w:rsid w:val="00391AE0"/>
    <w:rsid w:val="00396B28"/>
    <w:rsid w:val="00396BFB"/>
    <w:rsid w:val="003A070C"/>
    <w:rsid w:val="003A13A4"/>
    <w:rsid w:val="003A59D5"/>
    <w:rsid w:val="003A601C"/>
    <w:rsid w:val="003C6348"/>
    <w:rsid w:val="003D0639"/>
    <w:rsid w:val="003D0C37"/>
    <w:rsid w:val="003D34D0"/>
    <w:rsid w:val="003E7044"/>
    <w:rsid w:val="003F0BE8"/>
    <w:rsid w:val="004004DA"/>
    <w:rsid w:val="00401327"/>
    <w:rsid w:val="00406CD3"/>
    <w:rsid w:val="00414D91"/>
    <w:rsid w:val="0042051A"/>
    <w:rsid w:val="00423D0E"/>
    <w:rsid w:val="0042711F"/>
    <w:rsid w:val="004326F2"/>
    <w:rsid w:val="004337C9"/>
    <w:rsid w:val="00437D08"/>
    <w:rsid w:val="00441310"/>
    <w:rsid w:val="0044537E"/>
    <w:rsid w:val="00445972"/>
    <w:rsid w:val="00465164"/>
    <w:rsid w:val="00466F4B"/>
    <w:rsid w:val="00472BD6"/>
    <w:rsid w:val="00473BED"/>
    <w:rsid w:val="0048122B"/>
    <w:rsid w:val="004940DB"/>
    <w:rsid w:val="004A339C"/>
    <w:rsid w:val="004C6D64"/>
    <w:rsid w:val="004D30F1"/>
    <w:rsid w:val="004E371A"/>
    <w:rsid w:val="004E3A88"/>
    <w:rsid w:val="004E4102"/>
    <w:rsid w:val="00504F0D"/>
    <w:rsid w:val="00507A3E"/>
    <w:rsid w:val="00524A46"/>
    <w:rsid w:val="00530947"/>
    <w:rsid w:val="005433D0"/>
    <w:rsid w:val="0055073F"/>
    <w:rsid w:val="00560311"/>
    <w:rsid w:val="00562336"/>
    <w:rsid w:val="00563EC1"/>
    <w:rsid w:val="00574EFB"/>
    <w:rsid w:val="00582A96"/>
    <w:rsid w:val="00582E25"/>
    <w:rsid w:val="0058339C"/>
    <w:rsid w:val="005851CF"/>
    <w:rsid w:val="005913C8"/>
    <w:rsid w:val="005A6254"/>
    <w:rsid w:val="005B10C6"/>
    <w:rsid w:val="005C041B"/>
    <w:rsid w:val="005C13D6"/>
    <w:rsid w:val="005C2AAC"/>
    <w:rsid w:val="005D3613"/>
    <w:rsid w:val="005D3D80"/>
    <w:rsid w:val="005D4EE3"/>
    <w:rsid w:val="005F3B88"/>
    <w:rsid w:val="005F7257"/>
    <w:rsid w:val="005F7E61"/>
    <w:rsid w:val="00600E75"/>
    <w:rsid w:val="00610D8D"/>
    <w:rsid w:val="00612243"/>
    <w:rsid w:val="00615B87"/>
    <w:rsid w:val="00640FFB"/>
    <w:rsid w:val="0064447E"/>
    <w:rsid w:val="006455E2"/>
    <w:rsid w:val="00646AB3"/>
    <w:rsid w:val="00650775"/>
    <w:rsid w:val="0065414F"/>
    <w:rsid w:val="006563D6"/>
    <w:rsid w:val="006611D1"/>
    <w:rsid w:val="006647E8"/>
    <w:rsid w:val="00670B03"/>
    <w:rsid w:val="0067522D"/>
    <w:rsid w:val="006777A7"/>
    <w:rsid w:val="00687DE8"/>
    <w:rsid w:val="006B47E3"/>
    <w:rsid w:val="006B567B"/>
    <w:rsid w:val="006B66EF"/>
    <w:rsid w:val="006C0C76"/>
    <w:rsid w:val="006D0742"/>
    <w:rsid w:val="006D09AD"/>
    <w:rsid w:val="006D0EA1"/>
    <w:rsid w:val="006E3798"/>
    <w:rsid w:val="006F15F3"/>
    <w:rsid w:val="006F3216"/>
    <w:rsid w:val="006F7CAC"/>
    <w:rsid w:val="00706796"/>
    <w:rsid w:val="00711284"/>
    <w:rsid w:val="00723DFB"/>
    <w:rsid w:val="00752D4F"/>
    <w:rsid w:val="007567AE"/>
    <w:rsid w:val="00760CF9"/>
    <w:rsid w:val="00764203"/>
    <w:rsid w:val="007724BB"/>
    <w:rsid w:val="00775691"/>
    <w:rsid w:val="007764ED"/>
    <w:rsid w:val="00780917"/>
    <w:rsid w:val="007906CF"/>
    <w:rsid w:val="00791F87"/>
    <w:rsid w:val="00792128"/>
    <w:rsid w:val="00793171"/>
    <w:rsid w:val="00796FE9"/>
    <w:rsid w:val="00797BCF"/>
    <w:rsid w:val="007A6B06"/>
    <w:rsid w:val="007A7EA9"/>
    <w:rsid w:val="007B44FA"/>
    <w:rsid w:val="007B62C5"/>
    <w:rsid w:val="007C05C4"/>
    <w:rsid w:val="007C2AE5"/>
    <w:rsid w:val="007C5108"/>
    <w:rsid w:val="007C75BD"/>
    <w:rsid w:val="007D76B9"/>
    <w:rsid w:val="007E4DB8"/>
    <w:rsid w:val="007F3330"/>
    <w:rsid w:val="00802850"/>
    <w:rsid w:val="00804E25"/>
    <w:rsid w:val="008060B8"/>
    <w:rsid w:val="008129E5"/>
    <w:rsid w:val="00813BEB"/>
    <w:rsid w:val="00816E6E"/>
    <w:rsid w:val="00821846"/>
    <w:rsid w:val="00823C63"/>
    <w:rsid w:val="00832EEB"/>
    <w:rsid w:val="0083339A"/>
    <w:rsid w:val="00834BBF"/>
    <w:rsid w:val="008411C2"/>
    <w:rsid w:val="008446A8"/>
    <w:rsid w:val="0084481E"/>
    <w:rsid w:val="00845A0D"/>
    <w:rsid w:val="00845D4A"/>
    <w:rsid w:val="00850C8F"/>
    <w:rsid w:val="00851BDE"/>
    <w:rsid w:val="00851F9E"/>
    <w:rsid w:val="00854A74"/>
    <w:rsid w:val="008574A1"/>
    <w:rsid w:val="00862E42"/>
    <w:rsid w:val="00862E6D"/>
    <w:rsid w:val="00874D9B"/>
    <w:rsid w:val="008906D2"/>
    <w:rsid w:val="00892D62"/>
    <w:rsid w:val="008A33C7"/>
    <w:rsid w:val="008B05CB"/>
    <w:rsid w:val="008B371E"/>
    <w:rsid w:val="008B6079"/>
    <w:rsid w:val="008B757C"/>
    <w:rsid w:val="008C0F1A"/>
    <w:rsid w:val="008D0DD4"/>
    <w:rsid w:val="008D3446"/>
    <w:rsid w:val="008D4B43"/>
    <w:rsid w:val="008E77BA"/>
    <w:rsid w:val="008F46F3"/>
    <w:rsid w:val="008F4DEE"/>
    <w:rsid w:val="008F7BFF"/>
    <w:rsid w:val="00900F39"/>
    <w:rsid w:val="00901A18"/>
    <w:rsid w:val="00903E15"/>
    <w:rsid w:val="00905A42"/>
    <w:rsid w:val="00905C4D"/>
    <w:rsid w:val="009068EA"/>
    <w:rsid w:val="00910EE8"/>
    <w:rsid w:val="00911579"/>
    <w:rsid w:val="00913B58"/>
    <w:rsid w:val="00924502"/>
    <w:rsid w:val="0092752F"/>
    <w:rsid w:val="00932742"/>
    <w:rsid w:val="00933F74"/>
    <w:rsid w:val="00934226"/>
    <w:rsid w:val="00935163"/>
    <w:rsid w:val="00937C2E"/>
    <w:rsid w:val="00940E8A"/>
    <w:rsid w:val="00951A75"/>
    <w:rsid w:val="00953AFF"/>
    <w:rsid w:val="00963EF9"/>
    <w:rsid w:val="00965A1F"/>
    <w:rsid w:val="00966A85"/>
    <w:rsid w:val="009718EB"/>
    <w:rsid w:val="00977888"/>
    <w:rsid w:val="009804B9"/>
    <w:rsid w:val="00985B0C"/>
    <w:rsid w:val="009952BF"/>
    <w:rsid w:val="00996DFB"/>
    <w:rsid w:val="00997409"/>
    <w:rsid w:val="009A73F6"/>
    <w:rsid w:val="009C3AC1"/>
    <w:rsid w:val="009C7221"/>
    <w:rsid w:val="009D3B20"/>
    <w:rsid w:val="009E1FCB"/>
    <w:rsid w:val="009E2551"/>
    <w:rsid w:val="009F6D63"/>
    <w:rsid w:val="00A02BFD"/>
    <w:rsid w:val="00A0392C"/>
    <w:rsid w:val="00A21C01"/>
    <w:rsid w:val="00A26E71"/>
    <w:rsid w:val="00A3631E"/>
    <w:rsid w:val="00A36F52"/>
    <w:rsid w:val="00A41A1D"/>
    <w:rsid w:val="00A44C12"/>
    <w:rsid w:val="00A44FDE"/>
    <w:rsid w:val="00A53BD0"/>
    <w:rsid w:val="00A56172"/>
    <w:rsid w:val="00A75446"/>
    <w:rsid w:val="00A8266A"/>
    <w:rsid w:val="00A84870"/>
    <w:rsid w:val="00A96F64"/>
    <w:rsid w:val="00AA2A2B"/>
    <w:rsid w:val="00AA5406"/>
    <w:rsid w:val="00AB0225"/>
    <w:rsid w:val="00AB31A3"/>
    <w:rsid w:val="00AB460F"/>
    <w:rsid w:val="00AB6703"/>
    <w:rsid w:val="00AB7001"/>
    <w:rsid w:val="00AD54E9"/>
    <w:rsid w:val="00AD750F"/>
    <w:rsid w:val="00AD7F77"/>
    <w:rsid w:val="00AF55B1"/>
    <w:rsid w:val="00AF743A"/>
    <w:rsid w:val="00B27818"/>
    <w:rsid w:val="00B31C7C"/>
    <w:rsid w:val="00B33AF9"/>
    <w:rsid w:val="00B36236"/>
    <w:rsid w:val="00B446F1"/>
    <w:rsid w:val="00B50D5E"/>
    <w:rsid w:val="00B50FCD"/>
    <w:rsid w:val="00B529A0"/>
    <w:rsid w:val="00B5382A"/>
    <w:rsid w:val="00B6042E"/>
    <w:rsid w:val="00B71329"/>
    <w:rsid w:val="00B722E9"/>
    <w:rsid w:val="00B7268C"/>
    <w:rsid w:val="00B7453C"/>
    <w:rsid w:val="00B878B7"/>
    <w:rsid w:val="00B87DCC"/>
    <w:rsid w:val="00B974FB"/>
    <w:rsid w:val="00BA102E"/>
    <w:rsid w:val="00BA2F32"/>
    <w:rsid w:val="00BA7E81"/>
    <w:rsid w:val="00BD4E0C"/>
    <w:rsid w:val="00BD6099"/>
    <w:rsid w:val="00BD7D85"/>
    <w:rsid w:val="00BE34FA"/>
    <w:rsid w:val="00C0354B"/>
    <w:rsid w:val="00C070A2"/>
    <w:rsid w:val="00C10CCF"/>
    <w:rsid w:val="00C35DC6"/>
    <w:rsid w:val="00C42F10"/>
    <w:rsid w:val="00C50865"/>
    <w:rsid w:val="00C570DF"/>
    <w:rsid w:val="00C660AF"/>
    <w:rsid w:val="00C726AB"/>
    <w:rsid w:val="00C73A64"/>
    <w:rsid w:val="00C744FD"/>
    <w:rsid w:val="00C8474B"/>
    <w:rsid w:val="00C86833"/>
    <w:rsid w:val="00C90960"/>
    <w:rsid w:val="00C96431"/>
    <w:rsid w:val="00CA3D5C"/>
    <w:rsid w:val="00CB5386"/>
    <w:rsid w:val="00CB5632"/>
    <w:rsid w:val="00CB7C42"/>
    <w:rsid w:val="00CC3885"/>
    <w:rsid w:val="00CC4F08"/>
    <w:rsid w:val="00CD4045"/>
    <w:rsid w:val="00CD482C"/>
    <w:rsid w:val="00CE7164"/>
    <w:rsid w:val="00CE724E"/>
    <w:rsid w:val="00CF1A01"/>
    <w:rsid w:val="00CF39F3"/>
    <w:rsid w:val="00CF46D7"/>
    <w:rsid w:val="00CF734C"/>
    <w:rsid w:val="00CF7E8F"/>
    <w:rsid w:val="00D21AFC"/>
    <w:rsid w:val="00D25D64"/>
    <w:rsid w:val="00D2703D"/>
    <w:rsid w:val="00D27276"/>
    <w:rsid w:val="00D30863"/>
    <w:rsid w:val="00D333FE"/>
    <w:rsid w:val="00D36ED8"/>
    <w:rsid w:val="00D37D46"/>
    <w:rsid w:val="00D44948"/>
    <w:rsid w:val="00D46484"/>
    <w:rsid w:val="00D502A1"/>
    <w:rsid w:val="00D60A4A"/>
    <w:rsid w:val="00D771F8"/>
    <w:rsid w:val="00D8010C"/>
    <w:rsid w:val="00D81A83"/>
    <w:rsid w:val="00D9591A"/>
    <w:rsid w:val="00DA203F"/>
    <w:rsid w:val="00DA5ACF"/>
    <w:rsid w:val="00DB79A8"/>
    <w:rsid w:val="00DD30F8"/>
    <w:rsid w:val="00DD5483"/>
    <w:rsid w:val="00DE0199"/>
    <w:rsid w:val="00DE06A2"/>
    <w:rsid w:val="00DE102D"/>
    <w:rsid w:val="00DF561C"/>
    <w:rsid w:val="00DF662A"/>
    <w:rsid w:val="00E03F75"/>
    <w:rsid w:val="00E13CAD"/>
    <w:rsid w:val="00E153E3"/>
    <w:rsid w:val="00E23434"/>
    <w:rsid w:val="00E24BB3"/>
    <w:rsid w:val="00E2725C"/>
    <w:rsid w:val="00E314CF"/>
    <w:rsid w:val="00E35579"/>
    <w:rsid w:val="00E4183A"/>
    <w:rsid w:val="00E455CB"/>
    <w:rsid w:val="00E46175"/>
    <w:rsid w:val="00E5299C"/>
    <w:rsid w:val="00E539E1"/>
    <w:rsid w:val="00E556B8"/>
    <w:rsid w:val="00E57373"/>
    <w:rsid w:val="00E60D9D"/>
    <w:rsid w:val="00E6432A"/>
    <w:rsid w:val="00E64A12"/>
    <w:rsid w:val="00E669F1"/>
    <w:rsid w:val="00E7318E"/>
    <w:rsid w:val="00E8043D"/>
    <w:rsid w:val="00E811BC"/>
    <w:rsid w:val="00E81B01"/>
    <w:rsid w:val="00E94746"/>
    <w:rsid w:val="00EA277A"/>
    <w:rsid w:val="00EB25E4"/>
    <w:rsid w:val="00EB525C"/>
    <w:rsid w:val="00EB5AB5"/>
    <w:rsid w:val="00EB74A9"/>
    <w:rsid w:val="00EE47FE"/>
    <w:rsid w:val="00EF0F78"/>
    <w:rsid w:val="00EF1277"/>
    <w:rsid w:val="00EF30D2"/>
    <w:rsid w:val="00F00072"/>
    <w:rsid w:val="00F00CB6"/>
    <w:rsid w:val="00F020B5"/>
    <w:rsid w:val="00F12211"/>
    <w:rsid w:val="00F1761B"/>
    <w:rsid w:val="00F20753"/>
    <w:rsid w:val="00F2109B"/>
    <w:rsid w:val="00F21942"/>
    <w:rsid w:val="00F26153"/>
    <w:rsid w:val="00F31781"/>
    <w:rsid w:val="00F37D82"/>
    <w:rsid w:val="00F40F90"/>
    <w:rsid w:val="00F42FA0"/>
    <w:rsid w:val="00F45A8C"/>
    <w:rsid w:val="00F501B2"/>
    <w:rsid w:val="00F5071B"/>
    <w:rsid w:val="00F67858"/>
    <w:rsid w:val="00F702E0"/>
    <w:rsid w:val="00F72C44"/>
    <w:rsid w:val="00F76C34"/>
    <w:rsid w:val="00F921C9"/>
    <w:rsid w:val="00F95734"/>
    <w:rsid w:val="00F95752"/>
    <w:rsid w:val="00FA2E80"/>
    <w:rsid w:val="00FB4013"/>
    <w:rsid w:val="00FB6BA8"/>
    <w:rsid w:val="00FC0090"/>
    <w:rsid w:val="00FC2DDA"/>
    <w:rsid w:val="00FD14EA"/>
    <w:rsid w:val="00FD6EB2"/>
    <w:rsid w:val="00FE1BE9"/>
    <w:rsid w:val="00FE7864"/>
    <w:rsid w:val="00FF2F59"/>
    <w:rsid w:val="00FF3ED7"/>
    <w:rsid w:val="00FF7A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99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73BED"/>
    <w:pPr>
      <w:spacing w:after="200" w:line="276" w:lineRule="auto"/>
    </w:pPr>
    <w:rPr>
      <w:rFonts w:eastAsia="Calibri"/>
      <w:sz w:val="26"/>
      <w:szCs w:val="22"/>
      <w:lang w:eastAsia="en-US"/>
    </w:rPr>
  </w:style>
  <w:style w:type="paragraph" w:styleId="4">
    <w:name w:val="heading 4"/>
    <w:aliases w:val="!Параграфы/Статьи документа"/>
    <w:basedOn w:val="a"/>
    <w:link w:val="40"/>
    <w:qFormat/>
    <w:rsid w:val="00473BED"/>
    <w:pPr>
      <w:spacing w:after="0" w:line="240" w:lineRule="auto"/>
      <w:ind w:firstLine="567"/>
      <w:jc w:val="both"/>
      <w:outlineLvl w:val="3"/>
    </w:pPr>
    <w:rPr>
      <w:rFonts w:ascii="Arial" w:eastAsia="Times New Roman" w:hAnsi="Arial"/>
      <w:b/>
      <w:bCs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73BED"/>
    <w:rPr>
      <w:rFonts w:eastAsia="Calibri"/>
      <w:sz w:val="26"/>
      <w:szCs w:val="22"/>
      <w:lang w:eastAsia="en-US"/>
    </w:rPr>
  </w:style>
  <w:style w:type="paragraph" w:styleId="a4">
    <w:name w:val="Normal (Web)"/>
    <w:basedOn w:val="a"/>
    <w:uiPriority w:val="99"/>
    <w:rsid w:val="00473BED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paragraph" w:customStyle="1" w:styleId="10">
    <w:name w:val="Без интервала1"/>
    <w:uiPriority w:val="99"/>
    <w:rsid w:val="00473BED"/>
    <w:rPr>
      <w:rFonts w:ascii="Calibri" w:hAnsi="Calibri"/>
      <w:sz w:val="22"/>
      <w:szCs w:val="22"/>
      <w:lang w:eastAsia="en-US"/>
    </w:rPr>
  </w:style>
  <w:style w:type="paragraph" w:styleId="a5">
    <w:name w:val="List Paragraph"/>
    <w:basedOn w:val="a"/>
    <w:qFormat/>
    <w:rsid w:val="00473BED"/>
    <w:pPr>
      <w:ind w:left="720"/>
      <w:contextualSpacing/>
    </w:pPr>
    <w:rPr>
      <w:rFonts w:ascii="Calibri" w:eastAsia="Times New Roman" w:hAnsi="Calibri"/>
      <w:sz w:val="22"/>
    </w:rPr>
  </w:style>
  <w:style w:type="paragraph" w:styleId="a6">
    <w:name w:val="header"/>
    <w:basedOn w:val="a"/>
    <w:link w:val="a7"/>
    <w:rsid w:val="00473BED"/>
    <w:pPr>
      <w:tabs>
        <w:tab w:val="center" w:pos="4677"/>
        <w:tab w:val="right" w:pos="9355"/>
      </w:tabs>
    </w:pPr>
    <w:rPr>
      <w:rFonts w:ascii="Calibri" w:hAnsi="Calibri"/>
      <w:sz w:val="22"/>
    </w:rPr>
  </w:style>
  <w:style w:type="character" w:customStyle="1" w:styleId="a7">
    <w:name w:val="Верхний колонтитул Знак"/>
    <w:link w:val="a6"/>
    <w:locked/>
    <w:rsid w:val="00473BED"/>
    <w:rPr>
      <w:rFonts w:ascii="Calibri" w:eastAsia="Calibri" w:hAnsi="Calibri"/>
      <w:sz w:val="22"/>
      <w:szCs w:val="22"/>
      <w:lang w:val="ru-RU" w:eastAsia="en-US" w:bidi="ar-SA"/>
    </w:rPr>
  </w:style>
  <w:style w:type="character" w:styleId="a8">
    <w:name w:val="page number"/>
    <w:basedOn w:val="a0"/>
    <w:rsid w:val="00473BED"/>
    <w:rPr>
      <w:rFonts w:ascii="Verdana" w:hAnsi="Verdana"/>
      <w:lang w:val="en-US" w:eastAsia="en-US" w:bidi="ar-SA"/>
    </w:rPr>
  </w:style>
  <w:style w:type="paragraph" w:customStyle="1" w:styleId="text">
    <w:name w:val="text"/>
    <w:basedOn w:val="a"/>
    <w:link w:val="text0"/>
    <w:uiPriority w:val="99"/>
    <w:rsid w:val="00473BED"/>
    <w:pPr>
      <w:spacing w:after="0" w:line="240" w:lineRule="auto"/>
      <w:ind w:firstLine="56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">
    <w:name w:val="Знак1"/>
    <w:basedOn w:val="a"/>
    <w:semiHidden/>
    <w:rsid w:val="00473BED"/>
    <w:pPr>
      <w:numPr>
        <w:numId w:val="1"/>
      </w:numPr>
      <w:tabs>
        <w:tab w:val="clear" w:pos="709"/>
        <w:tab w:val="num" w:pos="360"/>
      </w:tabs>
      <w:spacing w:before="120" w:after="160" w:line="240" w:lineRule="exact"/>
      <w:ind w:left="0" w:firstLine="0"/>
      <w:jc w:val="both"/>
    </w:pPr>
    <w:rPr>
      <w:rFonts w:ascii="Verdana" w:eastAsia="Times New Roman" w:hAnsi="Verdana"/>
      <w:sz w:val="20"/>
      <w:szCs w:val="20"/>
      <w:lang w:val="en-US"/>
    </w:rPr>
  </w:style>
  <w:style w:type="character" w:styleId="a9">
    <w:name w:val="Strong"/>
    <w:basedOn w:val="a0"/>
    <w:uiPriority w:val="99"/>
    <w:qFormat/>
    <w:rsid w:val="00473BED"/>
    <w:rPr>
      <w:rFonts w:ascii="Verdana" w:hAnsi="Verdana" w:hint="default"/>
      <w:b/>
      <w:bCs/>
      <w:lang w:val="en-US" w:eastAsia="en-US" w:bidi="ar-SA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semiHidden/>
    <w:locked/>
    <w:rsid w:val="00473BED"/>
    <w:rPr>
      <w:rFonts w:ascii="Arial" w:hAnsi="Arial"/>
      <w:b/>
      <w:bCs/>
      <w:sz w:val="26"/>
      <w:szCs w:val="28"/>
      <w:lang w:val="ru-RU" w:eastAsia="ru-RU" w:bidi="ar-SA"/>
    </w:rPr>
  </w:style>
  <w:style w:type="character" w:customStyle="1" w:styleId="text0">
    <w:name w:val="text Знак"/>
    <w:basedOn w:val="a0"/>
    <w:link w:val="text"/>
    <w:uiPriority w:val="99"/>
    <w:rsid w:val="00473BED"/>
    <w:rPr>
      <w:rFonts w:ascii="Arial" w:hAnsi="Arial" w:cs="Arial"/>
      <w:sz w:val="24"/>
      <w:szCs w:val="24"/>
      <w:lang w:val="ru-RU" w:eastAsia="ru-RU"/>
    </w:rPr>
  </w:style>
  <w:style w:type="paragraph" w:styleId="aa">
    <w:name w:val="Balloon Text"/>
    <w:basedOn w:val="a"/>
    <w:semiHidden/>
    <w:rsid w:val="00473BED"/>
    <w:rPr>
      <w:rFonts w:ascii="Tahoma" w:hAnsi="Tahoma" w:cs="Tahoma"/>
      <w:sz w:val="16"/>
      <w:szCs w:val="16"/>
    </w:rPr>
  </w:style>
  <w:style w:type="paragraph" w:styleId="ab">
    <w:name w:val="footer"/>
    <w:basedOn w:val="a"/>
    <w:rsid w:val="00104778"/>
    <w:pPr>
      <w:tabs>
        <w:tab w:val="center" w:pos="4677"/>
        <w:tab w:val="right" w:pos="9355"/>
      </w:tabs>
    </w:pPr>
  </w:style>
  <w:style w:type="table" w:styleId="ac">
    <w:name w:val="Table Grid"/>
    <w:basedOn w:val="a1"/>
    <w:uiPriority w:val="59"/>
    <w:rsid w:val="00080BA3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unhideWhenUsed/>
    <w:rsid w:val="00086A7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09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garantf1://20402923.0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5</Pages>
  <Words>1518</Words>
  <Characters>8653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Управление Минюста по Хакасии</Company>
  <LinksUpToDate>false</LinksUpToDate>
  <CharactersWithSpaces>10151</CharactersWithSpaces>
  <SharedDoc>false</SharedDoc>
  <HLinks>
    <vt:vector size="12" baseType="variant">
      <vt:variant>
        <vt:i4>7143474</vt:i4>
      </vt:variant>
      <vt:variant>
        <vt:i4>3</vt:i4>
      </vt:variant>
      <vt:variant>
        <vt:i4>0</vt:i4>
      </vt:variant>
      <vt:variant>
        <vt:i4>5</vt:i4>
      </vt:variant>
      <vt:variant>
        <vt:lpwstr>garantf1://20402923.0/</vt:lpwstr>
      </vt:variant>
      <vt:variant>
        <vt:lpwstr/>
      </vt:variant>
      <vt:variant>
        <vt:i4>4849680</vt:i4>
      </vt:variant>
      <vt:variant>
        <vt:i4>0</vt:i4>
      </vt:variant>
      <vt:variant>
        <vt:i4>0</vt:i4>
      </vt:variant>
      <vt:variant>
        <vt:i4>5</vt:i4>
      </vt:variant>
      <vt:variant>
        <vt:lpwstr>garantf1://86367.140123/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Настя</dc:creator>
  <cp:keywords/>
  <dc:description/>
  <cp:lastModifiedBy>123</cp:lastModifiedBy>
  <cp:revision>8</cp:revision>
  <cp:lastPrinted>2013-11-13T00:14:00Z</cp:lastPrinted>
  <dcterms:created xsi:type="dcterms:W3CDTF">2013-10-29T07:43:00Z</dcterms:created>
  <dcterms:modified xsi:type="dcterms:W3CDTF">2013-11-13T00:20:00Z</dcterms:modified>
</cp:coreProperties>
</file>